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03"/>
        <w:tblW w:w="10707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7"/>
      </w:tblGrid>
      <w:tr w:rsidR="00E44783" w:rsidRPr="00E44783" w:rsidTr="00E4478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4478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Развитие речевого слуха у детей старшего дошкольного возраста в дидактических играх и упражнениях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Речевой слух — понятие широкое. Развитие речевого слуха предполагает:</w:t>
            </w:r>
          </w:p>
          <w:p w:rsidR="00E44783" w:rsidRPr="00E44783" w:rsidRDefault="00E44783" w:rsidP="00E44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развитие фонематического слуха — умения дифференцировать все звуки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(фонемы)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родного языка и различать смысл слов, близких по звучанию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(уточка — удочка, дом — дым)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развитие слухового внимания – умения определять на слух то или иное звучание и направление звука.</w:t>
            </w:r>
          </w:p>
          <w:p w:rsidR="00E44783" w:rsidRPr="00E44783" w:rsidRDefault="00E44783" w:rsidP="00E44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звуковысотного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слуха — способности слышать отличаются звуки по высоте или нет.</w:t>
            </w:r>
          </w:p>
          <w:p w:rsidR="00E44783" w:rsidRPr="00E44783" w:rsidRDefault="00E44783" w:rsidP="00E44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развитие темпа и ритма речи, основанных на способности правильно слышать и воспроизводить ритмический рисунок слова, его акцентно-слоговую структуру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(особенности звукового строения слова, зависящие от количества слогов и места ударного слога)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в единстве с темпом речи.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E44783">
                <w:rPr>
                  <w:rFonts w:ascii="Georgia" w:eastAsia="Times New Roman" w:hAnsi="Georgia" w:cs="Times New Roman"/>
                  <w:color w:val="003479"/>
                  <w:sz w:val="18"/>
                  <w:szCs w:val="18"/>
                  <w:u w:val="single"/>
                  <w:lang w:eastAsia="ru-RU"/>
                </w:rPr>
                <w:t>Скачать конспект</w:t>
              </w:r>
            </w:hyperlink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Одним из эффективных средств развития всех компонентов речевого слуха являются, как известно, дидактические игры.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Дидактические игры можно использовать как на занятиях, так и в свободное от занятий время. Оформляю дидактические игры в формате презентации. Игры использую по принципу усложнения игровых и учебных заданий.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Игры для развития фонематического слуха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Младший дошкольный возраст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«Кто так говорит?»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овладение умением отличать животных по голосам и подражать им.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Игры-загадки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(например,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«Доскажи словечко»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«Назови слоги»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овладение умением выделять и называть слоги в слове.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«Как услышишь, хлопни»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овладение умением выделять среди других заданный звук.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«Какой звук первый?»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овладение умением выделять первый звук в слове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(гласный и согласный)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«Песни леса»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учить выделять гласные А, </w:t>
            </w:r>
            <w:proofErr w:type="gram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У из ряда гласных звуков.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Повторялки</w:t>
            </w:r>
            <w:proofErr w:type="spellEnd"/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учить дифференцировать прямые и обратные слоги.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«Звук убежал»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учить правильно договаривать слово и назвать звук, который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«убежал»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мо</w:t>
            </w:r>
            <w:proofErr w:type="spellEnd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... (х)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ро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...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(г)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ко..</w:t>
            </w:r>
            <w:proofErr w:type="gram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(т)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и т.д.).</w:t>
            </w:r>
          </w:p>
          <w:p w:rsidR="00E44783" w:rsidRPr="00E44783" w:rsidRDefault="00E44783" w:rsidP="00E447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«Слог убежал»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учить правильно договаривать слово и назвать слог, который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«убежал»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Старший дошкольный возраст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Лото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«Определи первый звук в слове»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упражнять детей в выделении первого звука в слове.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«Сколько звуков»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взрослый называет один, два, три звука, а ребенок на слух определяет и называет их количество.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«Цепочка слов»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упражнять детей в определении первого и последнего звука в словах.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«Найди место звука в слове»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упражнять детей в нахождении места звука в слове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(в начале, середине или конце)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«Подбери слово к схеме»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упражнять детей в нахождении места звуков в слове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(в начале, середине или конце)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«Кто в домике живет?»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упражнять детей в подборе слов с определенным звуком.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«Составь пирамиду»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упражнять детей в делении слов на односложные, двухсложные, трехсложные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(старшая группа)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и четырехсложные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(подготовительная группа)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слова.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«Поезд»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учить определять наличие указанного звука в словах. Упражнять в определении количества звуков в словах. Упражнять в определении количества слогов в словах.</w:t>
            </w:r>
          </w:p>
          <w:p w:rsidR="00E44783" w:rsidRPr="00E44783" w:rsidRDefault="00E44783" w:rsidP="00E447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«Живые звуки, слоги»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учить синтезировать отдельные звуки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(слоги)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в слово.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Для закрепления полученных навыков, использую игровые упражнения-задания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(перепрыгнуть через скакалку / отбить мяч от пола / прыгнуть на двух ногах столько раз, сколько звуков в названном слове; найти и опустить в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«чудесный мешочек»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 игрушку, в названии которой второй звук — у (кукла, Буратино)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; найти вокруг предмет, название которого начинается со звука м).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«Чуткие ушки»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«Сигнальщики»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выполнение действия (хлопнуть в ладоши, поднять руку, поднять картинку, если услышишь заданный звук в ряду звуков или в слове. Например, хлопнуть, если услышишь звук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«А»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, воспитатель произносит: У, </w:t>
            </w:r>
            <w:proofErr w:type="gram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И, О, А и т. д.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«Добавь звук»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«Отними звук»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образование нового слова путём добавления или удаления одного звука. Например, добавь звук –К– к слову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«вол»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=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«волк»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убери первый звук из слова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«косы»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=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«осы»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и т. д.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«Превращения»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аналогично предыдущему, только задание – замена звука так, чтобы получилось новое слово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мУшка</w:t>
            </w:r>
            <w:proofErr w:type="spellEnd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мОшка</w:t>
            </w:r>
            <w:proofErr w:type="spellEnd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МАшка</w:t>
            </w:r>
            <w:proofErr w:type="spellEnd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мИшка</w:t>
            </w:r>
            <w:proofErr w:type="spellEnd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мЫшка</w:t>
            </w:r>
            <w:proofErr w:type="spellEnd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Обращаю внимание на работу с предложением — составить предложение, правильно расставить разрозненные слова в одну законченную фразу </w:t>
            </w:r>
            <w:proofErr w:type="gramStart"/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proofErr w:type="gramEnd"/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Живые слова»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договаривать слова к знакомым стихотворным строкам и т. д.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Игры для развития слухового внимания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Младший дошкольный возраст</w:t>
            </w:r>
          </w:p>
          <w:p w:rsidR="00E44783" w:rsidRPr="00E44783" w:rsidRDefault="00E44783" w:rsidP="00E447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«Угадай, кто кричит?»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«Кто позвал?»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44783" w:rsidRPr="00E44783" w:rsidRDefault="00E44783" w:rsidP="00E447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«Кто внимательный»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выполнение сложной речевой инструкции, произнесённой шёпотом на расстоянии 3 — 4 м от ребёнка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(Саша, возьми книжку; Коля возьми куклу и посади в машину и т. д.)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«Повтори за мной»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«Где колокольчик (погремушка)?»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«Чей голос?»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(птицы и животные)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Старший дошкольный возраст</w:t>
            </w:r>
          </w:p>
          <w:p w:rsidR="00E44783" w:rsidRPr="00E44783" w:rsidRDefault="00E44783" w:rsidP="00E447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«Телефон»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«Жмурки»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(со звучащими предметами, с голосом)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стихи, небылицы.</w:t>
            </w:r>
          </w:p>
          <w:p w:rsidR="00E44783" w:rsidRPr="00E44783" w:rsidRDefault="00E44783" w:rsidP="00E447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«Найди игрушку»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ребёнок отыскивает спрятанную игрушку, опираясь на звуковые подсказки детей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(хлопки: тише — громче)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44783" w:rsidRPr="00E44783" w:rsidRDefault="00E44783" w:rsidP="00E447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«Что шуршит?»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дети определяют, какой материал издаёт звук — фольга, целлофан, бумага и т.п.;</w:t>
            </w:r>
          </w:p>
          <w:p w:rsidR="00E44783" w:rsidRPr="00E44783" w:rsidRDefault="00E44783" w:rsidP="00E447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«Музыка пальцев»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нужно услышать, как стучат пальчики на разных поверхностях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(деревянной, стеклянной и т.д.)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как шагают пальчики – тихо, быстро и т.д.</w:t>
            </w:r>
          </w:p>
          <w:p w:rsidR="00E44783" w:rsidRPr="00E44783" w:rsidRDefault="00E44783" w:rsidP="00E447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«Эхо»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формировать слуховое внимание, умение различать близкие по звучанию фонемы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(повторить сложные слова или скороговорки)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«Эхо»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необходимо произнести детям только последний слог в слове.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Использую кратковременные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«минуты тишины»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Их можно превращать в упражнения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«Кто больше услышит?»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«О чем говорит комната?»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В ходе этих упражнений можно предлагать отдельным детям с помощью звукоподражаний воспроизвести то, что они услышали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(капает вода из крана, жужжит беличье колесо и т. д.)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Звуковысотный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слух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Игры на развитие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звуковысотного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слуха относят к категории музыкально-дидактических игр, в этой области работают музыкальные руководители.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Воспитатель может использовать упражнения для развития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звуковысотного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диапазона:</w:t>
            </w:r>
          </w:p>
          <w:p w:rsidR="00E44783" w:rsidRPr="00E44783" w:rsidRDefault="00E44783" w:rsidP="00E447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произнеси звук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(У)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имитируя океанский лайнер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(низкое звучание)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и маленький пароходик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(высокое)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произнеси звук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(Ж)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с разной степенью высоты, подражая жужжанию большого шмеля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(низко)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и маленькой пчелки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(высоко)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начался пожар, вызвали пожарную машину. Она едет по улицам и издает пронзительные звуки сирены: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«У-у-у-у»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изобрази эти звуки голосом.</w:t>
            </w:r>
          </w:p>
          <w:p w:rsidR="00E44783" w:rsidRPr="00E44783" w:rsidRDefault="00E44783" w:rsidP="00E447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вспомните, как говорили в сказке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«Три медведя»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Михайло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Иваныч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Настасья Петровна и Мишутка. Какой по высоте голос был у каждого? Произнеси фразу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«Кто сидел на моем стуле и сдвинул его с места?»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голосом Михайло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Иваныча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Настасьи Петровны и Мишутки.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Игры на развитие темпа и ритма речи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Темп речи – это скорость протекания речи во времени или число звуковых единиц, произносимых в единицу времени.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Ритм речи представляет собой звуковую организацию речи при помощи чередования ударных и безударных слогов. Как считают исследователи, темпо-ритмическая организация устной речи является тем стержнем, который объединяет и координирует все составляющие устной речи.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Младший дошкольный возраст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«Как бегают зверята»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выстукивание кулачками медленного, среднего и быстрого ритмического рисунка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(медведь-, заяц-, мышка-)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«Песенки-ритмы»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например,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«Зайчик»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«Наша Таня»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Зайчик ты зайчик, педагог ритмично ударяет в бубен,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Коротенькие ножки. а дети прыгают на двух ногах.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 этих ножках дети вместе с педагогом выставляют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Красные сапожки. вперед ноги поочередно.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«Дождик льет и капает»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различать темп звучания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(частое и редкое звучание)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«Упражнения с ладошками»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педагог говорит, что он будет хлопать в ладоши по-разному, а дети должны постараться точно повторить его хлопки. </w:t>
            </w:r>
            <w:proofErr w:type="gram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Например</w:t>
            </w:r>
            <w:proofErr w:type="gram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4 раза по коленям обеими руками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(повторить 2 раза)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3 раза по коленям, 1 раз в ладоши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(повторять до точного исполнения)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2 раза по коленям, 2 раза в ладоши.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И так далее, можно использовать как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физминутку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«Игры с палочками»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упражнения проводят сидя на полу, можно использовать карандаши. </w:t>
            </w:r>
            <w:proofErr w:type="gram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Например</w:t>
            </w:r>
            <w:proofErr w:type="gram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Стучать палочкой о палочку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(то одна, то другая сверху)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Стучать поочередно каждой палочкой по полу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(разными длительностями: четвертными и восьмыми)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3 раза по полу, 1 раз палочкой о палочку.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Сначала упражнения проводят по счет педагога, потом – без счета – на внимание.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Старший дошкольный возраст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«Послушай, как стучит сердце»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знакомство с ритмом.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«Покажи нужную карточку»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определение количества хлопков и соотнесение их с записанным ритмическим рисунком.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«Простучи столько раз, сколько точек на карточке»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воспроизведение несложных ритмов по заданному образцу с соблюдением пауз.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«Простучи, как я скажу»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— воспроизведение несложного ритма по словесной инструкции.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Произнесите следующие предложения в нужном темпе: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Как медленно вертится колесо!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Помогите, человек тонет!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Как долго тянется зима!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Скорей бежим домой!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Скороговорки произносятся всегда быстро. Поучимся их говорить. Произнесите скороговорки в разном темпе: сначала медленно, потом быстрее, еще быстрее и очень быстро.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Усядемся на пригорке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Да расскажем скороговорки.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Тридцать три вагона в ряд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Тараторят, тарахтят.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Игра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«Барабанщик»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Ты – барабанщик. Отбей палочкой походный марш в следующем ритме: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-пара-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-пара-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Памм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 Игра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«Дирижер»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Педагог исполняет роль дирижера, и показывает детям, в каком ритме исполнять стихотворение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Сидит киска на заборе,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У нее большое горе: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Злые люди бедной киске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Не дают украсть сосиски!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«Упражнения с ладошками»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 — с усложнением игр младшего дошкольного возраста. </w:t>
            </w:r>
            <w:proofErr w:type="gram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Например</w:t>
            </w:r>
            <w:proofErr w:type="gram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2 хлопка в свои ладоши, 1 хлопок – в ладоши партнера.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2 хлопка в ладоши партнера, 1 хлопок – в свои ладоши.</w:t>
            </w:r>
          </w:p>
          <w:p w:rsidR="00E44783" w:rsidRPr="00E44783" w:rsidRDefault="00E44783" w:rsidP="00E4478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СПИСОК ЛИТЕРАТУРЫ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Арушанова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А. Г. Речь и речевое общение детей: Книга для воспитателей детского сада. — М.: Мозаика-Синтез, 1999. — 272с.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Бородич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А.М. Методика развития речи детей. — М.: Просвещение, 1981. — 256с.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Дурова Н.В.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Фонематика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Как научить детей слышать и правильно произносить звуки. Методическое пособие. — М.: Мозаика-Синтез, 2006. — 112с.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Каплунова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И.М.,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Новоскольцева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И.А. Этот удивительный ритм. Развитие чувства ритма у детей. Пособие для воспитателей и музыкальных руководителей детских дошкольных учреждений. – СПб.: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«Композитор»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2005.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Козырева Л.А. Развитие речи: Дети 5 – 7 лет. – Ярославль: Академия развития: Академия Холдинг, 2002. – 164с.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Логинова В.И., Максаков А.И., Попова А.И.; Под ред. Сохина Ф.А. Развитие речи детей дошкольного возраста: Пособие для воспитателей детского сада. — М.: Просвещение, 1984. – 223с.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Лукина Н.А.,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Никкинен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И.И. Научи меня слышать </w:t>
            </w:r>
            <w:r w:rsidRPr="00E44783">
              <w:rPr>
                <w:rFonts w:ascii="Georgia" w:eastAsia="Times New Roman" w:hAnsi="Georgia" w:cs="Times New Roman"/>
                <w:i/>
                <w:iCs/>
                <w:color w:val="000000"/>
                <w:sz w:val="18"/>
                <w:szCs w:val="18"/>
                <w:lang w:eastAsia="ru-RU"/>
              </w:rPr>
              <w:t>(Развитие слухового восприятия, внимания и памяти)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— СПб.: </w:t>
            </w:r>
            <w:r w:rsidRPr="00E4478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«Паритет»</w:t>
            </w: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2003. -112с.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Максаков А.И. Воспитание звуковой культуры речи у дошкольников. Пособие для педагогов дошкольных учреждений. 2-е изд. — М.: Мозаика-Синтез, 2005. — 64с.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Миронова С.А. Развитие речи дошкольников на логопедических занятиях. М., Просвещение, 1991. – 208с.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Рождественская В.И.,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Радина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Е.И. Основные принципы воспитания правильного произношения у дошкольников. // Хрестоматия по теории и методике развития речи детей дошкольного возраста. – М.: Академия, 1999. – 331с.</w:t>
            </w:r>
          </w:p>
          <w:p w:rsidR="00E44783" w:rsidRPr="00E44783" w:rsidRDefault="00E44783" w:rsidP="00E447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Ушакова О.С., Струнина Е.М. Методика развития речи детей дошкольного возраста: Учеб-метод. пособие для воспитателей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дошк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. учреждений. — М.: </w:t>
            </w:r>
            <w:proofErr w:type="spellStart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Гуманит</w:t>
            </w:r>
            <w:proofErr w:type="spellEnd"/>
            <w:r w:rsidRPr="00E44783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. изд. центр ВЛАДОС, 2004. — 288 с.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double" w:sz="6" w:space="0" w:color="E3E3E3"/>
                <w:left w:val="double" w:sz="6" w:space="0" w:color="E3E3E3"/>
                <w:bottom w:val="double" w:sz="6" w:space="0" w:color="E3E3E3"/>
                <w:right w:val="double" w:sz="6" w:space="0" w:color="E3E3E3"/>
              </w:tblBorders>
              <w:tblCellMar>
                <w:top w:w="15" w:type="dxa"/>
                <w:left w:w="45" w:type="dxa"/>
                <w:bottom w:w="1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780"/>
              <w:gridCol w:w="186"/>
            </w:tblGrid>
            <w:tr w:rsidR="00E44783" w:rsidRPr="00E44783" w:rsidTr="00E4478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E44783" w:rsidRPr="00E44783" w:rsidRDefault="00E44783" w:rsidP="00E44783">
                  <w:pPr>
                    <w:framePr w:hSpace="180" w:wrap="around" w:hAnchor="margin" w:xAlign="center" w:y="-40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999999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4783" w:rsidRPr="00E44783" w:rsidRDefault="00E44783" w:rsidP="00E44783">
                  <w:pPr>
                    <w:framePr w:hSpace="180" w:wrap="around" w:hAnchor="margin" w:xAlign="center" w:y="-40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999999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44783" w:rsidRPr="00E44783" w:rsidRDefault="00E44783" w:rsidP="00E44783">
                  <w:pPr>
                    <w:framePr w:hSpace="180" w:wrap="around" w:hAnchor="margin" w:xAlign="center" w:y="-40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999999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44783" w:rsidRPr="00E44783" w:rsidRDefault="00E44783" w:rsidP="00E4478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8039B" w:rsidRDefault="00E44783">
      <w:r w:rsidRPr="00E44783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 </w:t>
      </w:r>
    </w:p>
    <w:sectPr w:rsidR="0068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598"/>
    <w:multiLevelType w:val="multilevel"/>
    <w:tmpl w:val="031C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5298"/>
    <w:multiLevelType w:val="multilevel"/>
    <w:tmpl w:val="969C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F37A6"/>
    <w:multiLevelType w:val="multilevel"/>
    <w:tmpl w:val="3D02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450A9"/>
    <w:multiLevelType w:val="multilevel"/>
    <w:tmpl w:val="572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B28D1"/>
    <w:multiLevelType w:val="multilevel"/>
    <w:tmpl w:val="0F2C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02AAA"/>
    <w:multiLevelType w:val="multilevel"/>
    <w:tmpl w:val="C80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974A0"/>
    <w:multiLevelType w:val="multilevel"/>
    <w:tmpl w:val="BCE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3"/>
    <w:rsid w:val="0068039B"/>
    <w:rsid w:val="00E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1D5D"/>
  <w15:chartTrackingRefBased/>
  <w15:docId w15:val="{87747295-F763-43F5-BB8A-15A651C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OIHhL1Ug3Ahf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1625</Words>
  <Characters>9269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2</cp:revision>
  <dcterms:created xsi:type="dcterms:W3CDTF">2022-11-10T10:13:00Z</dcterms:created>
  <dcterms:modified xsi:type="dcterms:W3CDTF">2022-11-10T10:16:00Z</dcterms:modified>
</cp:coreProperties>
</file>