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E4" w:rsidRPr="00D26CE4" w:rsidRDefault="00D26CE4" w:rsidP="00D26CE4">
      <w:pPr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26CE4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Эмоциональное развитие дошкольников.</w:t>
      </w:r>
    </w:p>
    <w:p w:rsidR="00D26CE4" w:rsidRPr="00D26CE4" w:rsidRDefault="00D26CE4" w:rsidP="00D26CE4">
      <w:pPr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hyperlink r:id="rId4" w:history="1">
        <w:r w:rsidRPr="00D26CE4">
          <w:rPr>
            <w:rFonts w:ascii="Arial" w:eastAsia="Times New Roman" w:hAnsi="Arial" w:cs="Arial"/>
            <w:color w:val="777777"/>
            <w:sz w:val="21"/>
            <w:szCs w:val="21"/>
            <w:u w:val="single"/>
            <w:lang w:eastAsia="ru-RU"/>
          </w:rPr>
          <w:t>Статьи</w:t>
        </w:r>
      </w:hyperlink>
      <w:r w:rsidRPr="00D26CE4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 / </w:t>
      </w:r>
      <w:hyperlink r:id="rId5" w:history="1">
        <w:r w:rsidRPr="00D26CE4">
          <w:rPr>
            <w:rFonts w:ascii="Arial" w:eastAsia="Times New Roman" w:hAnsi="Arial" w:cs="Arial"/>
            <w:color w:val="777777"/>
            <w:sz w:val="21"/>
            <w:szCs w:val="21"/>
            <w:u w:val="single"/>
            <w:lang w:eastAsia="ru-RU"/>
          </w:rPr>
          <w:t>Детская психология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6CE4" w:rsidRPr="00D26CE4" w:rsidTr="00D26C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От автора:</w:t>
            </w: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</w:t>
            </w:r>
            <w:r w:rsidRPr="00D26CE4">
              <w:rPr>
                <w:rFonts w:ascii="Arial" w:eastAsia="Times New Roman" w:hAnsi="Arial" w:cs="Arial"/>
                <w:i/>
                <w:iCs/>
                <w:color w:val="000000"/>
                <w:sz w:val="25"/>
                <w:szCs w:val="25"/>
                <w:lang w:eastAsia="ru-RU"/>
              </w:rPr>
              <w:t>Дошкольный возраст – это возраст, когда малыш начинает понимать и осознавать себя, когда он подбирает способ эмоционального реагирования, от которого отталкивается при выборе поведения. Это могут быть как добрые чувства, связанные с нравственностью и чувством долга, так и эгоизм, корысть. Дети этого возраста не так наивны и неопытны, как может показаться на первый взгляд. Безусловно, у дошкольников невелик опыт, однако его эмоции обгоняют сознание. При всем этом, ребенок уже занял конкретную позицию по отношению к старшим, к осознанию того, как надо себя вести и чем руководствоваться. Его отношение к окружающему, в первую очередь зависит от взрослых, его воспитывающих.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         Эмоциональная сфера имеет важное значение в жизни человека. Её изучению и описанию посвящено огромное количество исследований отечественных и зарубежных психологов.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 wp14:anchorId="7AF313D2" wp14:editId="43B8ACD7">
                  <wp:extent cx="6671310" cy="5003800"/>
                  <wp:effectExtent l="0" t="0" r="0" b="6350"/>
                  <wp:docPr id="1" name="Рисунок 1" descr="Эмоциональное развитие до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Эмоциональное развитие до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310" cy="500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В последнее время проблема эмоций и чувств человека, как базис его душевной жизни стали предметом серьезных теоретических обсуждений педагогов и психологов, однако, до настоящего времени эмоции, как психические процессы, понимаются по-разному, существуют некоторые расхождения и даже противоречия в определениях. Это объясняется тем, что с одной стороны, эмоции всегда протекают как неотделимая органичная часть более сложных психологических состояний, включающих в себя другие эмоциональные процессы – чувства и настроения. С другой стороны, все эмоциональные процессы глубоко личностны и субъективны, в связи с чем процесс объективного изучения этих явлений существенно затруднён.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Эмоциональная сфера является важной составляющей в развитии дошкольников. Умение понимать свои эмоции и управлять ими выступает весомым моментом в становлении личности ребенка.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 протяжении дошкольного детства происходит развитие эмоций - они со временем делаются максимально фундаментальными, и наиболее крепкими, и наиболее рациональными.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Выготский говорил о том, что ребенок познает мир, в первую очередь в образах. Данные образы весьма ярки, многие свойства предметов, которые нам, взрослым, давно стали обычными, на детей производят неожиданное, незабываемое впечатление. Краски, звуки, формы заполняют детское сознание значительно полнее, нежели наше.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Постигая что-то незнакомое, ребенок опираться на те образы, какие у него ранее уже сформировались. Абстрактные вербальные размышления старших, дошкольник понимает с большим трудом, а то и совершенно не понимает. Однако в случае если эти же знания ему изобразить наглядно, он освоит их с легкостью.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noProof/>
                <w:color w:val="000000"/>
                <w:sz w:val="25"/>
                <w:szCs w:val="25"/>
                <w:lang w:eastAsia="ru-RU"/>
              </w:rPr>
              <w:lastRenderedPageBreak/>
              <w:drawing>
                <wp:inline distT="0" distB="0" distL="0" distR="0" wp14:anchorId="5A4C5107" wp14:editId="7361E94C">
                  <wp:extent cx="4520565" cy="3006725"/>
                  <wp:effectExtent l="0" t="0" r="0" b="3175"/>
                  <wp:docPr id="2" name="Рисунок 2" descr="https://www.b17.ru/foto/uploaded/upl_1484293608_124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b17.ru/foto/uploaded/upl_1484293608_124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565" cy="300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 играх детей предметы претерпевают метаморфозы, и сам ребенок проявляет возможности трансформации ролевых статусов, демонстрируя «превращение» то в "отважного солдатика", то в "человека-ракету", или "врача". Со временем становятся возможными игры, которые полностью совершаются в фантазиях детей.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Эмоции ребенка не так осознанны, как переживания взрослого, они как быстро вспыхивают, так же быстро и гаснут. Переход от одного эмоционального состояния к другому зачастую мгновенен, от только что бурного веселья ребенок может </w:t>
            </w:r>
            <w:proofErr w:type="spellStart"/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одноминутно</w:t>
            </w:r>
            <w:proofErr w:type="spellEnd"/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перейти к слезам. Контролировать все свои чувства и переживания малыш не способен и вследствие этого оказывается заложником охвативших его эмоций.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Источник самых сильных переживаний ребенка принадлежит к его контактам со взрослыми и детьми. Если окружающие люди показывают ему внимание, понимают и принимают его, то он испытывает чувство комфорта и защищенности, уверенности; и тогда ребенок пребывает в жизнерадостном и бодром эмоциональном состоянии. Положительные эмоции способствуют благополучному развитию ребенка, благодаря ним у малыша вырабатываются позитивное отношение к детям и взрослым.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 ребенка, поведение окружающих его людей, постоянно вызывает всевозможные эмоции, от чувства радости до горя и обиды. За этим следует и обратный эффект эмоциональной отдачи в зависимости от того была ли ему причинена обида, несправедливость или ласки и одобрение.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Дети дошкольного возраста проявляют чувства любви и нежности, к людям, которые о них заботятся, это, как правило, родители и близкие родственники, те, кто всегда рядом и испытывает любовь и сочувствие к ребенку.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Но также они проявляют чувства ревности к тем, кто как им кажется, пользуется, большей любовью и вниманием, этом может и быть и другой ребенок или брат, или сестра. Такие же чувства дошкольники испытывают и к персонажам мультфильмов и сказок; они могут сочувствовать персонажу сказки иногда даже сильнее чем реальному событию. И сколько раз бы ребенок не пересматривал полюбившейся ему мультфильм, эмоции, испытываемые им, нисколько не ослабевают, а порой даже усиливаются, поскольку дошкольник все больше и больше начинает вживаться в сюжет мультфильма и все действующие герои становятся ему ближе и понятнее. Он начинает воспринимать их как своих знакомых и даже идентифицируется с некоторыми из них.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 wp14:anchorId="3CCD6F8E" wp14:editId="3547F065">
                  <wp:extent cx="6671310" cy="5003800"/>
                  <wp:effectExtent l="0" t="0" r="0" b="6350"/>
                  <wp:docPr id="3" name="Рисунок 3" descr="https://www.b17.ru/foto/uploaded/upl_1484293896_124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b17.ru/foto/uploaded/upl_1484293896_124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310" cy="500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Как бы ни возмущались дети проделками отрицательных героев и не желали защитить любимого персонажа, тем ни менее они все же проявляют сочувствие к злодею, если тому приходится уж слишком плохо. </w:t>
            </w: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Взаимоотношения с другими людьми, их поступки - важнейший, однако разумеется никак не единственный источник эмоций дошкольника. Радость, нежность, сочувствие, изумление, ярость и другие волнения могут появляться у него по отношению к животным, растениям, игрушкам, объектам и явлениям природы. Знакомясь с человеческими поступками и переживаниями, ребенок склонен присваивать их и предметам. Он сострадает сломанной игрушке, сердится на поранившую его ветку.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 wp14:anchorId="303D77A6" wp14:editId="05588806">
                  <wp:extent cx="6671310" cy="5135245"/>
                  <wp:effectExtent l="0" t="0" r="0" b="8255"/>
                  <wp:docPr id="4" name="Рисунок 4" descr="https://www.b17.ru/foto/uploaded/upl_1484294095_124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b17.ru/foto/uploaded/upl_1484294095_124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310" cy="513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Особую роль из числа детских эмоций занимает яркое чувство страха. Возникновение боязни происходит нередко вследствие неверного воспитания и неразумного поведения взрослых. Характерными считаются случаи, когда взрослые приходят в отчаяние по малейшему поводу. Согласно их взглядам, ребенку постоянно угрожает опасность. Подобные действия поведение взрослых приводит ребенка в состояние напряжения, беспокойства и страха.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При встрече детей с необыкновенными, новыми объектами или ситуациями у него помимо удивления и любопытства, может возникнуть беспокойство и острое тревожное состояние.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Старший дошкольный возраст характеризуется своеобразной формой протекания </w:t>
            </w:r>
            <w:proofErr w:type="spellStart"/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эмпатийного</w:t>
            </w:r>
            <w:proofErr w:type="spellEnd"/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реагирования. Это сопряжено с переустройством эмоциональной сферы детей с прямого эмоционального реагирования к опосредованной высоконравственными аспектами и взаимоотношениями в форме </w:t>
            </w:r>
            <w:proofErr w:type="spellStart"/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эмпатийного</w:t>
            </w:r>
            <w:proofErr w:type="spellEnd"/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переживания.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Значительно меняются в старшем дошкольном возрасте и внешние проявления эмоций детей. Ребенок учится контролировать внезапные вспышки проявления эмоций, он развивает способности сдерживать смех или плачь, не показывать страх, он овладевает навыком распознавать язык жестов, мимики, оттенки речи. В дальнейшем он сознательно в случаях необходимости способен управлять своими эмоциями, чтобы донести нужную информацию до окружающих.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Мотивы поведения детей значительно меняются в течение дошкольного возраста под действием эмоциональных реакций. Один и тот же поступок, совершенный детьми разного возраста, часто имеет совершенно разные побудительные причины можно выделить несколько видов мотивов, типичных для дошкольного возраста в целом, оказывающих наибольшее влияние на эмоциональную окраску поведения детей. Это, прежде всего мотивы, связанные с интересом детей к миру взрослых, с их стремлением действовать как взрослые.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Иная группа мотивов, каждый день проявляющихся в поведении ребят, это мотивы игровые, связанные с вниманием к самому процессу игры. Эти мотивы бывают замечены в ходе овладения игровой работой и переплетаются в ней со влечением работать как зрелый человек. Большущий смысл в поведении ребенка-дошкольника имеют мотивы установления и хранения позитивных отношений со взрослыми и другими ребятами. В отличие от 3-х летнего малыша, который имеет возможность стимулировать преднамеренно конфликтную обстановку, для того чтобы, например, взглянуть на итог, для него это также собственного эксперимент, малыш возраста 5 – 7 лет, постарается избежать конфликтных обстановок.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Доброжелательное отношение, окрашенное в положительные эмоции, со стороны находящихся вокруг него людей очень нужно ребенку. Дошкольнику принципиально немаловажно не только осознавать, испытывать, собственно, что к нему отлично относятся, но и слышать это, и осознавать, что он не только хорошо поступает, но и сам является положительной личностью.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Влечение к позитивным отношениям со старшими вынуждает детей считаться с их воззрениями и оценками, исполнять констатируемые ими критерии поведения. По мере формирования контактов с ровесниками для детей становится наиболее значимо их отношение к нему. И чем больше им </w:t>
            </w: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нравятся их сверстники, чем большей популярностью они пользуются, тем сильнее ребенок стремится завоевать их симпатию, расположение. Так же в дошкольном возрасте у ребенка формируются мотивы себялюбия и самоутверждения, и малыш начинает требовать, чтобы его уважали, уважали его мнение, выполняли его требования.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 старшему дошкольному возрасту дети как правило могут неплохо взаимодействовать с находящимися вокруг их взрослыми и детьми, подчиняясь общепризнанным правилам и нормам. Некоторый уровень социализации дает им возможность справляться с агрессивностью, они уже более осмотрительны и внимательны, и готовы к сотрудничеству.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Огромный смысл в усвоении стандартов и правил эмоционального реагирования и поведения содержит становление у ребят ощущения гордости и ощущения позора, которые принуждают малыша сообразовывать собственные действия с оценками и ожиданиями взрослых.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Основной путь воздействия взрослых на становление личности ребенка – это организация освоения нравственных общепризнанных правил, регулирующих поведение людей в обществе. Эти общепризнанные правила усваиваются ребенком под воздействием образцов и правил поведения. Эталонами поведения для ребят становятся сами взрослые: их действия, отношения, поступки. При этом, естественно, важной составляющей воздействия взрослого на малыша служит его личная система психологических реакций, оценок, характеристик.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</w:t>
            </w:r>
          </w:p>
          <w:p w:rsidR="00D26CE4" w:rsidRPr="00D26CE4" w:rsidRDefault="00D26CE4" w:rsidP="00D26CE4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D26CE4">
              <w:rPr>
                <w:rFonts w:ascii="Arial" w:eastAsia="Times New Roman" w:hAnsi="Arial" w:cs="Arial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 wp14:anchorId="4123E5B5" wp14:editId="218C0FF0">
                  <wp:extent cx="5523230" cy="1382395"/>
                  <wp:effectExtent l="0" t="0" r="0" b="8255"/>
                  <wp:docPr id="5" name="Рисунок 5" descr="https://www.b17.ru/foto/uploaded/upl_1484294255_124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b17.ru/foto/uploaded/upl_1484294255_1241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230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D3E" w:rsidRDefault="00A87D3E">
      <w:bookmarkStart w:id="0" w:name="_GoBack"/>
      <w:bookmarkEnd w:id="0"/>
    </w:p>
    <w:sectPr w:rsidR="00A8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E4"/>
    <w:rsid w:val="00A87D3E"/>
    <w:rsid w:val="00D2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004E1-FC07-466B-9DB4-1F82C321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4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b17.ru/article/?razdel_new=65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b17.ru/article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8625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Romanova</cp:lastModifiedBy>
  <cp:revision>2</cp:revision>
  <dcterms:created xsi:type="dcterms:W3CDTF">2022-11-10T08:45:00Z</dcterms:created>
  <dcterms:modified xsi:type="dcterms:W3CDTF">2022-11-10T08:46:00Z</dcterms:modified>
</cp:coreProperties>
</file>