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146" w:rsidRDefault="00472D72" w:rsidP="00472D72">
      <w:pPr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6831131" cy="9401175"/>
            <wp:effectExtent l="19050" t="0" r="7819" b="0"/>
            <wp:docPr id="1" name="Рисунок 1" descr="C:\Users\РОМАШК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ШКА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567" cy="9404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D72" w:rsidRDefault="00472D72" w:rsidP="00960146">
      <w:pPr>
        <w:spacing w:after="0" w:line="240" w:lineRule="auto"/>
        <w:ind w:left="4680" w:hanging="144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472D72" w:rsidRDefault="00472D72" w:rsidP="00960146">
      <w:pPr>
        <w:spacing w:after="0" w:line="240" w:lineRule="auto"/>
        <w:ind w:left="4680" w:hanging="144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472D72" w:rsidRDefault="00472D72" w:rsidP="00960146">
      <w:pPr>
        <w:spacing w:after="0" w:line="240" w:lineRule="auto"/>
        <w:ind w:left="4680" w:hanging="144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472D72" w:rsidRDefault="00472D72" w:rsidP="00960146">
      <w:pPr>
        <w:spacing w:after="0" w:line="240" w:lineRule="auto"/>
        <w:ind w:left="4680" w:hanging="144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472D72" w:rsidRDefault="00472D72" w:rsidP="00960146">
      <w:pPr>
        <w:spacing w:after="0" w:line="240" w:lineRule="auto"/>
        <w:ind w:left="4680" w:hanging="144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472D72" w:rsidRDefault="00472D72" w:rsidP="00960146">
      <w:pPr>
        <w:spacing w:after="0" w:line="240" w:lineRule="auto"/>
        <w:ind w:left="4680" w:hanging="144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 w:hanging="144"/>
        <w:jc w:val="both"/>
        <w:textAlignment w:val="baseline"/>
        <w:rPr>
          <w:rFonts w:ascii="Segoe UI" w:eastAsia="Times New Roman" w:hAnsi="Segoe UI" w:cs="Segoe UI"/>
          <w:color w:val="FF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Приложение 1 к приказу от 05.08.2020г. № 0508-1  </w:t>
      </w:r>
    </w:p>
    <w:p w:rsidR="00960146" w:rsidRDefault="00960146" w:rsidP="0096014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Положение о наставничестве </w:t>
      </w:r>
    </w:p>
    <w:p w:rsidR="00960146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 Глоссарий </w:t>
      </w:r>
    </w:p>
    <w:p w:rsidR="00960146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>Наставничество</w:t>
      </w:r>
      <w:r>
        <w:rPr>
          <w:rFonts w:ascii="Times New Roman" w:eastAsia="Times New Roman" w:hAnsi="Times New Roman" w:cs="Times New Roman"/>
          <w:lang w:eastAsia="ru-RU"/>
        </w:rPr>
        <w:t> – разновидность индивидуальной методической работы с молодыми педагогами, не имеющими опыта профессиональной педагогической деятельности. </w:t>
      </w:r>
    </w:p>
    <w:p w:rsidR="00960146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>Наставник</w:t>
      </w:r>
      <w:r>
        <w:rPr>
          <w:rFonts w:ascii="Times New Roman" w:eastAsia="Times New Roman" w:hAnsi="Times New Roman" w:cs="Times New Roman"/>
          <w:lang w:eastAsia="ru-RU"/>
        </w:rPr>
        <w:t> – педагогический работник, имеющий опыт работы в образовательной организации, достигший значительных результатов в обучении, воспитании и развитии учащихся. </w:t>
      </w:r>
    </w:p>
    <w:p w:rsidR="00960146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>Молодой специалист</w:t>
      </w:r>
      <w:r>
        <w:rPr>
          <w:rFonts w:ascii="Times New Roman" w:eastAsia="Times New Roman" w:hAnsi="Times New Roman" w:cs="Times New Roman"/>
          <w:lang w:eastAsia="ru-RU"/>
        </w:rPr>
        <w:t> – начинающий профессиональную деятельность педагог, как правило, получивший базовое педагогическое образование, приобретающий практический опыт под непосредственным руководством наставника по согласованному индивидуальному плану профессионального становления. </w:t>
      </w:r>
    </w:p>
    <w:p w:rsidR="00960146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Дош</w:t>
      </w:r>
      <w:r>
        <w:rPr>
          <w:rFonts w:ascii="Times New Roman" w:eastAsia="Times New Roman" w:hAnsi="Times New Roman" w:cs="Times New Roman"/>
          <w:u w:val="single"/>
          <w:lang w:eastAsia="ru-RU"/>
        </w:rPr>
        <w:t>кольное наставничество</w:t>
      </w:r>
      <w:r>
        <w:rPr>
          <w:rFonts w:ascii="Times New Roman" w:eastAsia="Times New Roman" w:hAnsi="Times New Roman" w:cs="Times New Roman"/>
          <w:lang w:eastAsia="ru-RU"/>
        </w:rPr>
        <w:t> – систематическая индивидуальная работа опытного педагога детского сада (наставника) с молодым специалистом, направленная на развитие его профессиональных компетенций в области теории и методики проводимых занятий  по  воспитанию и развитию  воспитанников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 ,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реализации программ внеурочной деятельности и др. </w:t>
      </w:r>
    </w:p>
    <w:p w:rsidR="00960146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>Правовая основа  наставничества</w:t>
      </w:r>
      <w:r>
        <w:rPr>
          <w:rFonts w:ascii="Times New Roman" w:eastAsia="Times New Roman" w:hAnsi="Times New Roman" w:cs="Times New Roman"/>
          <w:lang w:eastAsia="ru-RU"/>
        </w:rPr>
        <w:t xml:space="preserve"> – настоящее Положение, ФЗ «Об образовании в Российской Федерации», нормативные акты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 РФ, регламентирующие вопросы профессиональной подготовки педагогических работников, должностные обязанности педагогических работников. </w:t>
      </w:r>
    </w:p>
    <w:p w:rsidR="00960146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 Цели и задачи дошкольного наставничества </w:t>
      </w:r>
    </w:p>
    <w:p w:rsidR="00960146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2.1. Целью дошкольного наставничества является оказание методической помощи и поддержки молодым специалистам в процессе профессионального становления со стороны опытных коллег. </w:t>
      </w:r>
    </w:p>
    <w:p w:rsidR="00960146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2.2. Основными задачами дошкольного наставничества являются: </w:t>
      </w:r>
    </w:p>
    <w:p w:rsidR="00960146" w:rsidRDefault="00960146" w:rsidP="00960146">
      <w:pPr>
        <w:numPr>
          <w:ilvl w:val="0"/>
          <w:numId w:val="1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привитие молодым специалистам интереса к педагогической профессии, сохранение и увеличение численности педагогических коллективов; </w:t>
      </w:r>
    </w:p>
    <w:p w:rsidR="00960146" w:rsidRDefault="00960146" w:rsidP="00960146">
      <w:pPr>
        <w:numPr>
          <w:ilvl w:val="0"/>
          <w:numId w:val="1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ускорение процесса профессионального становления молодых педагогов, развитие способности самостоятельно и качественно выполнять должностные обязанности; </w:t>
      </w:r>
    </w:p>
    <w:p w:rsidR="00960146" w:rsidRDefault="00960146" w:rsidP="00960146">
      <w:pPr>
        <w:numPr>
          <w:ilvl w:val="0"/>
          <w:numId w:val="1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формирование ответственного и творческого отношения к организации образовательного процесса;  </w:t>
      </w:r>
    </w:p>
    <w:p w:rsidR="00960146" w:rsidRDefault="00960146" w:rsidP="00960146">
      <w:pPr>
        <w:numPr>
          <w:ilvl w:val="0"/>
          <w:numId w:val="2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адаптация к корпоративной культуре образовательной организации, к ее традициям, нормам и правилам поведения. </w:t>
      </w:r>
    </w:p>
    <w:p w:rsidR="00960146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 Организационные основы дошкольного наставничества </w:t>
      </w:r>
    </w:p>
    <w:p w:rsidR="00960146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 Дошкольное наставничество оформляется приказом  заведующего на основании решения педагогического совета. </w:t>
      </w:r>
    </w:p>
    <w:p w:rsidR="00960146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3.2.Заведующий подбирает кандидатуру наставника из числа наиболее опытных педагогических работников, имеющих системное представление о педагогической деятельности, стабильно высокие показатели в области обучения, воспитания и развития воспитанников, опыт методической работы, способность и готовность делиться профессиональным опытом; обладающих гибкостью и деликатностью в общении; имеющих стаж педагогической деятельности не менее десяти лет, в том числе не менее пяти лет по предмету наставничества.  </w:t>
      </w:r>
    </w:p>
    <w:p w:rsidR="00960146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3.3. Наставник может иметь одновременно не более двух молодых специалистов. Как правило, опытный педагог назначается наставником на срок не менее одного года. </w:t>
      </w:r>
    </w:p>
    <w:p w:rsidR="00960146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3.4. Кандидатуры наставников рассматриваются на заседании педагогического совета, согласовываются с заведующим, утверждаются на заседании педагогического совета. На основании решения педагогического совета издается приказ заведующим  об организации наставничества.  </w:t>
      </w:r>
    </w:p>
    <w:p w:rsidR="00960146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3.5. Приказ о закреплении наставника издается не позднее двух недель с начала трудовой педагогической деятельности молодого специалиста. </w:t>
      </w:r>
    </w:p>
    <w:p w:rsidR="00960146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3.6. Замена наставника производится приказом заведующего  в случаях: </w:t>
      </w:r>
    </w:p>
    <w:p w:rsidR="00960146" w:rsidRDefault="00960146" w:rsidP="00960146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увольнения наставника; </w:t>
      </w:r>
    </w:p>
    <w:p w:rsidR="00960146" w:rsidRDefault="00960146" w:rsidP="00960146">
      <w:pPr>
        <w:numPr>
          <w:ilvl w:val="0"/>
          <w:numId w:val="4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перевода на другую работу молодого специалиста или наставника; </w:t>
      </w:r>
    </w:p>
    <w:p w:rsidR="00960146" w:rsidRDefault="00960146" w:rsidP="00960146">
      <w:pPr>
        <w:numPr>
          <w:ilvl w:val="0"/>
          <w:numId w:val="4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привлечения наставника к дисциплинарной ответственности; </w:t>
      </w:r>
    </w:p>
    <w:p w:rsidR="00960146" w:rsidRDefault="00960146" w:rsidP="00960146">
      <w:pPr>
        <w:numPr>
          <w:ilvl w:val="0"/>
          <w:numId w:val="4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психологической несовместимости наставника и молодого специалиста. </w:t>
      </w:r>
    </w:p>
    <w:p w:rsidR="00960146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3.8. Показателями оценки эффективности работы наставника является повышение качества выполнения задач молодым специалистом в период наставничества. Оценку эффективности работы наставника осуществляет педагогический совет  дошкольного учреждения. </w:t>
      </w:r>
    </w:p>
    <w:p w:rsidR="00960146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 Обязанности наставника </w:t>
      </w:r>
    </w:p>
    <w:p w:rsidR="00960146" w:rsidRDefault="00960146" w:rsidP="00960146">
      <w:pPr>
        <w:numPr>
          <w:ilvl w:val="0"/>
          <w:numId w:val="5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 </w:t>
      </w:r>
    </w:p>
    <w:p w:rsidR="00960146" w:rsidRDefault="00960146" w:rsidP="00960146">
      <w:pPr>
        <w:numPr>
          <w:ilvl w:val="0"/>
          <w:numId w:val="5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вводить молодого специалиста в должность (знакомить с основными обязанностями, требованиями, предъявляемыми к педагогическому работнику, правилами внутреннего трудового распорядка, охраны труда и техники безопасности); </w:t>
      </w:r>
    </w:p>
    <w:p w:rsidR="00960146" w:rsidRDefault="00960146" w:rsidP="00960146">
      <w:pPr>
        <w:numPr>
          <w:ilvl w:val="0"/>
          <w:numId w:val="5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контролировать и оценивать проведение молодым специалистом учебных занятий и внеурочных мероприятий; </w:t>
      </w:r>
    </w:p>
    <w:p w:rsidR="00960146" w:rsidRDefault="00960146" w:rsidP="00960146">
      <w:pPr>
        <w:numPr>
          <w:ilvl w:val="0"/>
          <w:numId w:val="5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изучать профессиональные и нравственные качества молодого специалиста, его увлечения, наклонности, круг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досугового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общения, его отношение к педагогической деятельности, дошкольному коллективу, воспитанниками, их родителям (законным представителям); </w:t>
      </w:r>
    </w:p>
    <w:p w:rsidR="00960146" w:rsidRDefault="00960146" w:rsidP="00960146">
      <w:pPr>
        <w:numPr>
          <w:ilvl w:val="0"/>
          <w:numId w:val="5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разрабатывать совместно с молодым специалистом индивидуальный план профессионального становления последнего с учетом уровня его интеллектуального и нравственного развития, педагогической, методической и профессиональной подготовки; </w:t>
      </w:r>
    </w:p>
    <w:p w:rsidR="00960146" w:rsidRDefault="00960146" w:rsidP="00960146">
      <w:pPr>
        <w:numPr>
          <w:ilvl w:val="0"/>
          <w:numId w:val="6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контролировать выполнение индивидуального плана профессионального становления молодого специалиста; </w:t>
      </w:r>
    </w:p>
    <w:p w:rsidR="00960146" w:rsidRDefault="00960146" w:rsidP="00960146">
      <w:pPr>
        <w:numPr>
          <w:ilvl w:val="0"/>
          <w:numId w:val="6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привлекать молодого специалиста к участию в общественной жизни педагогического коллектива, содействовать развитию общекультурной и профессиональной компетентности; </w:t>
      </w:r>
    </w:p>
    <w:p w:rsidR="00960146" w:rsidRDefault="00960146" w:rsidP="00960146">
      <w:pPr>
        <w:numPr>
          <w:ilvl w:val="0"/>
          <w:numId w:val="6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воздействия. </w:t>
      </w:r>
    </w:p>
    <w:p w:rsidR="00960146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 Права наставника </w:t>
      </w:r>
    </w:p>
    <w:p w:rsidR="00960146" w:rsidRDefault="00960146" w:rsidP="00960146">
      <w:pPr>
        <w:numPr>
          <w:ilvl w:val="0"/>
          <w:numId w:val="7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случае надобности и с согласия старшего воспитателя  подключать к работе с молодым специалистом других педагогических работников детского сада; </w:t>
      </w:r>
    </w:p>
    <w:p w:rsidR="00960146" w:rsidRDefault="00960146" w:rsidP="00960146">
      <w:pPr>
        <w:numPr>
          <w:ilvl w:val="0"/>
          <w:numId w:val="8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получать вознаграждение за наставничество в рамках стимулирующей части фонда оплаты труда.  </w:t>
      </w:r>
    </w:p>
    <w:p w:rsidR="00960146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6. Обязанности молодого специалиста  </w:t>
      </w:r>
    </w:p>
    <w:p w:rsidR="00960146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период наставничества молодой специалист обязан: </w:t>
      </w:r>
    </w:p>
    <w:p w:rsidR="00960146" w:rsidRDefault="00960146" w:rsidP="00960146">
      <w:pPr>
        <w:numPr>
          <w:ilvl w:val="0"/>
          <w:numId w:val="9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изучать нормативно-правовые акты, определяющие требования к организации образовательного процесса в школе, к его результатам, должностные обязанности педагога, требования охраны труда и техники безопасности, права и обязанности обучающихся и их родителей (законных представителей); </w:t>
      </w:r>
    </w:p>
    <w:p w:rsidR="00960146" w:rsidRDefault="00960146" w:rsidP="00960146">
      <w:pPr>
        <w:numPr>
          <w:ilvl w:val="0"/>
          <w:numId w:val="9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выполнять индивидуальный план профессионального становления в установленные сроки; </w:t>
      </w:r>
    </w:p>
    <w:p w:rsidR="00960146" w:rsidRDefault="00960146" w:rsidP="00960146">
      <w:pPr>
        <w:numPr>
          <w:ilvl w:val="0"/>
          <w:numId w:val="10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постоянно работать над повышением профессионального педагогического мастерства, овладевать практическими навыками в области обучения, воспитания и развития воспитанников; </w:t>
      </w:r>
    </w:p>
    <w:p w:rsidR="00960146" w:rsidRDefault="00960146" w:rsidP="00960146">
      <w:pPr>
        <w:numPr>
          <w:ilvl w:val="0"/>
          <w:numId w:val="10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использовать все возможности системы образования для своего профессионального развития: посещать открытые занятия (в т.ч. в рамках аттестационных испытаний), конкурсы профессионального мастерства, заседания методических объединений, обучаться на курсах повышения квалификации, участвовать в работе проблемных семинаров,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вебинаров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конференций, круглых столов и т.д. </w:t>
      </w:r>
    </w:p>
    <w:p w:rsidR="00960146" w:rsidRDefault="00960146" w:rsidP="00960146">
      <w:pPr>
        <w:numPr>
          <w:ilvl w:val="0"/>
          <w:numId w:val="10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правильно выстраивать свои взаимоотношения с наставником, коллегами, воспитанниками, родителями (законными представителями); </w:t>
      </w:r>
    </w:p>
    <w:p w:rsidR="00960146" w:rsidRDefault="00960146" w:rsidP="00960146">
      <w:pPr>
        <w:numPr>
          <w:ilvl w:val="0"/>
          <w:numId w:val="10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совершенствовать свой общеобразовательный и культурный уровень. </w:t>
      </w:r>
    </w:p>
    <w:p w:rsidR="00960146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7. Права молодого специалиста  </w:t>
      </w:r>
    </w:p>
    <w:p w:rsidR="00960146" w:rsidRDefault="00960146" w:rsidP="00960146">
      <w:pPr>
        <w:numPr>
          <w:ilvl w:val="0"/>
          <w:numId w:val="11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вносить на рассмотрение администрации детского сада  предложения по совершенствованию работы, связанной с наставничеством; </w:t>
      </w:r>
    </w:p>
    <w:p w:rsidR="00960146" w:rsidRDefault="00960146" w:rsidP="00960146">
      <w:pPr>
        <w:numPr>
          <w:ilvl w:val="0"/>
          <w:numId w:val="11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защищать профессиональную честь и достоинство; </w:t>
      </w:r>
    </w:p>
    <w:p w:rsidR="00960146" w:rsidRDefault="00960146" w:rsidP="00960146">
      <w:pPr>
        <w:numPr>
          <w:ilvl w:val="0"/>
          <w:numId w:val="11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знакомиться с жалобами и другими документами, содержащими оценку работы молодого специалиста, давать по ним разъяснения; </w:t>
      </w:r>
    </w:p>
    <w:p w:rsidR="00960146" w:rsidRDefault="00960146" w:rsidP="00960146">
      <w:pPr>
        <w:numPr>
          <w:ilvl w:val="0"/>
          <w:numId w:val="11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посещать организации социальных партнеров по вопросам, связанным с педагогической деятельностью; </w:t>
      </w:r>
    </w:p>
    <w:p w:rsidR="00960146" w:rsidRDefault="00960146" w:rsidP="00960146">
      <w:pPr>
        <w:numPr>
          <w:ilvl w:val="0"/>
          <w:numId w:val="11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повышать квалификацию в организациях системы повышения квалификации; </w:t>
      </w:r>
    </w:p>
    <w:p w:rsidR="00960146" w:rsidRDefault="00960146" w:rsidP="00960146">
      <w:pPr>
        <w:numPr>
          <w:ilvl w:val="0"/>
          <w:numId w:val="12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защищать свои интересы в случае дисциплинарного или служебного расследования, связанного с нарушением норм профессиональной этики; </w:t>
      </w:r>
    </w:p>
    <w:p w:rsidR="00960146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8. Руководство работой наставника </w:t>
      </w:r>
    </w:p>
    <w:p w:rsidR="00960146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8.1. Организация работы наставников и контроль их деятельности возлагается на заведующую: </w:t>
      </w:r>
    </w:p>
    <w:p w:rsidR="00960146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8.2. Заведующий  обязан: </w:t>
      </w:r>
    </w:p>
    <w:p w:rsidR="00960146" w:rsidRDefault="00960146" w:rsidP="00960146">
      <w:pPr>
        <w:numPr>
          <w:ilvl w:val="0"/>
          <w:numId w:val="13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представить назначенного молодого специалиста педагогическим работникам детского сада, объявить приказ о закреплении за ним наставника; </w:t>
      </w:r>
    </w:p>
    <w:p w:rsidR="00960146" w:rsidRDefault="00960146" w:rsidP="00960146">
      <w:pPr>
        <w:numPr>
          <w:ilvl w:val="0"/>
          <w:numId w:val="14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создать необходимые условия для наставничества; </w:t>
      </w:r>
    </w:p>
    <w:p w:rsidR="00960146" w:rsidRDefault="00960146" w:rsidP="00960146">
      <w:pPr>
        <w:numPr>
          <w:ilvl w:val="0"/>
          <w:numId w:val="14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оказывать организационную, методическую помощь в развитии системы дошкольного наставничества; </w:t>
      </w:r>
    </w:p>
    <w:p w:rsidR="00960146" w:rsidRDefault="00960146" w:rsidP="00960146">
      <w:pPr>
        <w:numPr>
          <w:ilvl w:val="0"/>
          <w:numId w:val="14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изучать, обобщать и распространять положительный опыт дошкольного наставничества; </w:t>
      </w:r>
    </w:p>
    <w:p w:rsidR="00960146" w:rsidRDefault="00960146" w:rsidP="00960146">
      <w:pPr>
        <w:numPr>
          <w:ilvl w:val="0"/>
          <w:numId w:val="14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определять меры поощрения наставников. </w:t>
      </w:r>
    </w:p>
    <w:p w:rsidR="00960146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8.3. Непосредственную ответственность за работу наставников с молодыми специалистами несет заведующий. </w:t>
      </w:r>
    </w:p>
    <w:p w:rsidR="00960146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9. Документы, регламентирующие дошкольное наставничество </w:t>
      </w:r>
    </w:p>
    <w:p w:rsidR="00960146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9.1. К документам, регламентирующим деятельность наставников, относятся: </w:t>
      </w:r>
    </w:p>
    <w:p w:rsidR="00960146" w:rsidRDefault="00960146" w:rsidP="00960146">
      <w:pPr>
        <w:numPr>
          <w:ilvl w:val="0"/>
          <w:numId w:val="15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настоящее Положение; </w:t>
      </w:r>
    </w:p>
    <w:p w:rsidR="00960146" w:rsidRDefault="00960146" w:rsidP="00960146">
      <w:pPr>
        <w:numPr>
          <w:ilvl w:val="0"/>
          <w:numId w:val="15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приказ заведующего об организации наставничества; </w:t>
      </w:r>
    </w:p>
    <w:p w:rsidR="00960146" w:rsidRDefault="00960146" w:rsidP="00960146">
      <w:pPr>
        <w:numPr>
          <w:ilvl w:val="0"/>
          <w:numId w:val="15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планы работы педагогического совета,  </w:t>
      </w:r>
    </w:p>
    <w:p w:rsidR="00960146" w:rsidRDefault="00960146" w:rsidP="00960146">
      <w:pPr>
        <w:numPr>
          <w:ilvl w:val="0"/>
          <w:numId w:val="16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индивидуальный план профессионального становления молодого педагога. </w:t>
      </w: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 w:hanging="427"/>
        <w:textAlignment w:val="baseline"/>
        <w:rPr>
          <w:rFonts w:ascii="Segoe UI" w:eastAsia="Times New Roman" w:hAnsi="Segoe UI" w:cs="Segoe UI"/>
          <w:color w:val="FF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Приложение 2 к приказу от 05.08.2020г. № 0508-1  </w:t>
      </w: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60146" w:rsidRDefault="00960146" w:rsidP="0096014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960146">
        <w:rPr>
          <w:rFonts w:ascii="Times New Roman" w:eastAsia="Times New Roman" w:hAnsi="Times New Roman" w:cs="Times New Roman"/>
          <w:b/>
          <w:u w:val="single"/>
          <w:lang w:eastAsia="ru-RU"/>
        </w:rPr>
        <w:t>Методические рекомендации по развитию наставничества  в образовательной организации</w:t>
      </w:r>
    </w:p>
    <w:p w:rsidR="00960146" w:rsidRPr="00960146" w:rsidRDefault="00960146" w:rsidP="0096014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u w:val="single"/>
          <w:lang w:eastAsia="ru-RU"/>
        </w:rPr>
      </w:pP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Одной из важнейших задач администрации и коллектива образовательной организации является создание условий для профессиональной адаптации молодого педагога к учебно-воспитательной среде. Решить эту проблему поможет создание системы дошкольного наставничества.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Наставничество – это социальный институт, осуществляющий процесс передачи и ускорения социального опыта, форма преемственности поколений. Кроме того, наставничество – одна из наиболее эффективных форм профессиональной адаптации, способствующая повышению профессиональной компетентности и закреплению педагогических кадров. 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Современному детскому саду  нужен профессионально компетентный, творчески мыслящий и работающий педагог, способный к осмысленному включению в инновационные процессы. Однако, как показывает анализ дошкольной действительности и социально педагогических исследований, даже при достаточно высоком уровне готовности к педагогической деятельности личностная и профессиональная адаптация молодого учителя может протекать длительно и сложно. 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Возврат к наставничеству в современном образовательном процессе как форме работы с молодыми педагогами указывает на недостаточность других используемых управленческих и образовательных технологий подготовки специалистов и возможность применить этот тип отношений как резерв успешного управления профессиональным становлением личности.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Задача наставника – помочь молодому воспитателю реализовать себя, развить личностные качества, коммуникативные и управленческие умения. Но при назначении наставника администрация детского сада  должна помнить, что наставничество – это общественное поручение, основанное на принципе добровольности, и учитывать следующее: педагог наставник должен обладать высокими профессиональными качествами, коммуникативными способностями, пользоваться авторитетом в коллективе среди коллег,  (воспитанников), родителей. Желательно и обоюдное согласие наставника и молодого специалиста в совместной работе.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Поскольку наставничество является двусторонним процессом, то основным условием эффективности обучения наставником молодого специалиста профессиональным знаниям, умениям и навыкам является его готовность к передаче опыта. Педагог наставник должен всячески способствовать, в частности и личным примером, раскрытию профессионального потенциала молодого специалиста, привлекать его к участию в общественной жизни коллектива, формировать у него общественно значимые интересы, содействовать развитию общекультурного и профессионального кругозора, его творческих способностей и профессионального мастерства. Он должен воспитывать в нем потребность в самообразовании и повышении квалификации, стремление к овладению инновационными технологиями обучения и воспитания.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Наставнику следует: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1) обратить особое внимание молодого специалиста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: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требования к организации учебно-воспитательного процесса; 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возможности использования в практической деятельности дидактических и технических средств обучения; 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требования к ведению дошкольной документации.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2) обеспечить поддержку молодым педагогам в области: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практического освоения основ педагогической деятельности (проектирование, подготовка, проведение и самоанализ занятия; формы, методы и приемы обучения; психологические основы управления деятельностью воспитанников  на занятии, создание благоприятного психологического климата на занятиях  и др.);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разработки программы творческого саморазвития; 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- выбора приоритетной методической темы для самообразования; 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определение направлений повышения квалификации; 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применение </w:t>
      </w:r>
      <w:proofErr w:type="spellStart"/>
      <w:proofErr w:type="gramStart"/>
      <w:r>
        <w:rPr>
          <w:rFonts w:ascii="Times New Roman" w:eastAsia="Times New Roman" w:hAnsi="Times New Roman" w:cs="Times New Roman"/>
          <w:lang w:eastAsia="ru-RU"/>
        </w:rPr>
        <w:t>ИКТ-технологий</w:t>
      </w:r>
      <w:proofErr w:type="spellEnd"/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в образовательной практике; 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подготовки к предстоящей аттестации на квалификационную категорию.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Руководитель образовательного учреждения совместно с старшим воспитателем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 педагогом наставником, выстраивая систему работы с молодыми специалистами, должен осуществлять учет различных траекторий профессионального роста молодого педагога (специализация, дополнительная специальность, должностной рост).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Выбор формы работы с молодым специалистом должен начинаться с входного анкетирования, тестирования или собеседования, где он расскажет о своих трудностях, проблемах, неудачах. Затем определяется совместная программа работы начинающего учителя с наставником. Чтобы взаимодействие с молодыми специалистами было конструктивным, наставнику необходимо помнить, что он не может и не должен быть ментором, поучающим молодого и неопытного преподавателя или только демонстрирующим свой собственный опыт. 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Наставничество – это постоянный диалог, межличностная коммуникация, следовательно, наставник, прежде всего, должен быть терпеливым и целеустремленным. В своей работе с молодым педагогом он должен применять наиболее эффективные формы взаимодействия: деловые и ролевые игры, работу в «малых группах», анализ педагогических ситуаций и пр., развивающие деловую коммуникацию, личное лидерство, способности принимать решения, умение аргументировано формулировать мысли.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Организация наставничества – это одно из важных направлений деятельности любого руководителя. Руководителю образовательного учреждения следует стремиться к неформальному подходу в обучении педагогической молодежи: обучаюсь – делая; делаю – обучаясь; формировать общественную активность молодых учителей, обучать их объективному анализу и самоанализу. Не следует бояться таких форм работы с молодежью, когда они сами становятся экспертами: присутствуют друг у друга на уроках, посещают уроки своих старших коллег,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рефлексируют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обмениваются опытом, мнениями.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Целесообразно также проводить анкетирование молодых педагогов. 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Цели анкетирования: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выявить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положительное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в методической работе и наметить проблемы, над которыми нужно работать в следующем году; 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проследить достижения молодых педагогов по самообразованию, обновлению содержания образования для составления банка данных успешности работы; 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выявить степень участия молодых педагогов в реализации единой методической темы школы «Дифференцированное обучение учащихся как залог повышения качества образовательного процесса». 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Большую эффективность по сравнению с традиционными формами работы (беседами, консультациями, посещением и обсуждением уроков) имеют новые нетрадиционные или модернизированные: психологические тренинги, творческие лаборатории, психолого-педагогические деловые игры, диспуты, конкурсы, круглые столы совместно с родителями и учениками, «мозговые штурмы», разработка и презентация моделей уроков, презентация себя как учителя, классного руководителя, защита творческих работ, передача педагогического опыта от поколения к поколению воспитателями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-м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астерами. Именно они ускоряют процесс вхождения начинающего воспитателя в образовательную, педагогическую среду. Он чувствует себя увереннее, закрепляется его убеждение в правильном выборе профессии. В результате молодые коллеги смело идут на аттестацию на более высокую квалификационную категорию, растет их профессионализм.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Положительно себя зарекомендовала такая нетрадиционная форма работы с молодыми педагогами, как проведение аукциона педагогических идей. В процессе такого общения воспитатели отмечают для себя все интересное, что они хотели бы применить в своей работе, но у них возникают вопросы, на которые пока нет ответа. Вот тут и возможно объединение опытных учителей наставников и молодых педагогов, которые помогут друг другу.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Работа с молодыми специалистами будет более эффективной, если администрация детского сада  и наставники подготовят им различные «памятки»: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обязанности воспитателя;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организация работы с неуспевающими воспитанниками; 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анализ и самоанализ занятия; 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как правильно организовать работу с родителями; 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методические рекомендации по проведению родительского собрания, 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внегрупповых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  мероприятий и др. 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Администрация детского сада  или воспитатель наставник могут создать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портфолио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молодого специалиста, куда вносятся педагогические находки, достижения, анкеты с отзывами на проведенные занятия и т. д. Это дает возможность увидеть динамику в профессиональном становлении молодого воспитателя  в процессе наставнической деятельности.  </w:t>
      </w:r>
    </w:p>
    <w:p w:rsidR="00960146" w:rsidRDefault="00960146" w:rsidP="00960146">
      <w:pPr>
        <w:spacing w:after="0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Портфолио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– своеобразный паспорт повышения профессионального уровня педагога, свидетельствующий о его способностях, самоорганизации, коммуникативных навыках, отвечающий его потребности в практической самореализации. Кроме того,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портфолио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может быть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использован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и как форма полного и разностороннего представления молодого специалиста к аттестации на квалификационную категорию. Создание такого документа позволяет избежать формализма в деятельности наставника, целенаправленно и системно подходить к отбору форм и методов работы с начинающим учителем, адекватно оценивать результаты профессионального роста и позитивных изменений в его профессиональной деятельности.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Портфолио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может вести и сам молодой учитель, отмечая в нем повышение своей профессиональной компетентности и достижения в личностном росте. </w:t>
      </w:r>
    </w:p>
    <w:p w:rsidR="00960146" w:rsidRDefault="00960146" w:rsidP="00960146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 w:hanging="285"/>
        <w:textAlignment w:val="baseline"/>
        <w:rPr>
          <w:rFonts w:ascii="Segoe UI" w:eastAsia="Times New Roman" w:hAnsi="Segoe UI" w:cs="Segoe UI"/>
          <w:color w:val="FF0000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Прилож</w:t>
      </w:r>
      <w:r>
        <w:rPr>
          <w:rFonts w:ascii="Times New Roman" w:eastAsia="Times New Roman" w:hAnsi="Times New Roman" w:cs="Times New Roman"/>
          <w:lang w:eastAsia="ru-RU"/>
        </w:rPr>
        <w:t xml:space="preserve">ение 3 </w:t>
      </w:r>
      <w:r w:rsidRPr="007B6F99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к приказу от 05.08.2020г. № 0508-1  </w:t>
      </w:r>
    </w:p>
    <w:p w:rsidR="00960146" w:rsidRPr="007B6F99" w:rsidRDefault="00960146" w:rsidP="00960146">
      <w:pPr>
        <w:spacing w:after="0" w:line="240" w:lineRule="auto"/>
        <w:ind w:left="46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60146" w:rsidRPr="007B6F99" w:rsidRDefault="00960146" w:rsidP="00960146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АНКЕТА для молодых педагогов </w:t>
      </w:r>
    </w:p>
    <w:p w:rsidR="00960146" w:rsidRPr="007B6F99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1.Удовлетворяет ли вас уровень вашей профессиональной подготовки?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Да 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Нет 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Частично  </w:t>
      </w:r>
    </w:p>
    <w:p w:rsidR="00960146" w:rsidRPr="007B6F99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2.Каких знаний, умений, навыков вам не хватает в настоящее время?______________________________________________________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 </w:t>
      </w:r>
    </w:p>
    <w:p w:rsidR="00960146" w:rsidRPr="007B6F99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3. В каких направлениях организации учебно-воспитательного процесса вы испытываете трудности?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в календарно-тематическом планировании 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7B6F99">
        <w:rPr>
          <w:rFonts w:ascii="Times New Roman" w:eastAsia="Times New Roman" w:hAnsi="Times New Roman" w:cs="Times New Roman"/>
          <w:lang w:eastAsia="ru-RU"/>
        </w:rPr>
        <w:t>проведении</w:t>
      </w:r>
      <w:proofErr w:type="gramEnd"/>
      <w:r w:rsidRPr="007B6F99">
        <w:rPr>
          <w:rFonts w:ascii="Times New Roman" w:eastAsia="Times New Roman" w:hAnsi="Times New Roman" w:cs="Times New Roman"/>
          <w:lang w:eastAsia="ru-RU"/>
        </w:rPr>
        <w:t xml:space="preserve"> занятий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7B6F99">
        <w:rPr>
          <w:rFonts w:ascii="Times New Roman" w:eastAsia="Times New Roman" w:hAnsi="Times New Roman" w:cs="Times New Roman"/>
          <w:lang w:eastAsia="ru-RU"/>
        </w:rPr>
        <w:t>проведении</w:t>
      </w:r>
      <w:proofErr w:type="gramEnd"/>
      <w:r w:rsidRPr="007B6F99">
        <w:rPr>
          <w:rFonts w:ascii="Times New Roman" w:eastAsia="Times New Roman" w:hAnsi="Times New Roman" w:cs="Times New Roman"/>
          <w:lang w:eastAsia="ru-RU"/>
        </w:rPr>
        <w:t> </w:t>
      </w:r>
      <w:proofErr w:type="spellStart"/>
      <w:r w:rsidRPr="007B6F99">
        <w:rPr>
          <w:rFonts w:ascii="Times New Roman" w:eastAsia="Times New Roman" w:hAnsi="Times New Roman" w:cs="Times New Roman"/>
          <w:lang w:eastAsia="ru-RU"/>
        </w:rPr>
        <w:t>внегрупповых</w:t>
      </w:r>
      <w:proofErr w:type="spellEnd"/>
      <w:r w:rsidRPr="007B6F99">
        <w:rPr>
          <w:rFonts w:ascii="Times New Roman" w:eastAsia="Times New Roman" w:hAnsi="Times New Roman" w:cs="Times New Roman"/>
          <w:lang w:eastAsia="ru-RU"/>
        </w:rPr>
        <w:t> мероприятий 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7B6F99">
        <w:rPr>
          <w:rFonts w:ascii="Times New Roman" w:eastAsia="Times New Roman" w:hAnsi="Times New Roman" w:cs="Times New Roman"/>
          <w:lang w:eastAsia="ru-RU"/>
        </w:rPr>
        <w:t>общении</w:t>
      </w:r>
      <w:proofErr w:type="gramEnd"/>
      <w:r w:rsidRPr="007B6F99">
        <w:rPr>
          <w:rFonts w:ascii="Times New Roman" w:eastAsia="Times New Roman" w:hAnsi="Times New Roman" w:cs="Times New Roman"/>
          <w:lang w:eastAsia="ru-RU"/>
        </w:rPr>
        <w:t xml:space="preserve"> с коллегами, администрацией 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общении с воспитанниками</w:t>
      </w:r>
      <w:proofErr w:type="gramStart"/>
      <w:r w:rsidRPr="007B6F99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7B6F99">
        <w:rPr>
          <w:rFonts w:ascii="Times New Roman" w:eastAsia="Times New Roman" w:hAnsi="Times New Roman" w:cs="Times New Roman"/>
          <w:lang w:eastAsia="ru-RU"/>
        </w:rPr>
        <w:t> их родителями 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другое (допишите) _____________________________________________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 </w:t>
      </w:r>
    </w:p>
    <w:p w:rsidR="00960146" w:rsidRPr="007B6F99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4. Что представляет для вас наибольшую трудность?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формулировать цели занятия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выбирать соответствующие методы и методические приемы для реализации целей урока 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мотивировать деятельность воспитанников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формулировать вопросы проблемного характера 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создавать проблемно-поисковые ситуации в обучении 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подготавливать для воспитанников  задания различной степени трудности 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активизировать деятельность воспитанников на занятии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организовывать сотрудничество между воспитанниками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организовывать само и взаимоконтроль воспитанников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организовывать своевременный контроль и коррекцию ЗУН воспитанников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развивать творческие способности воспитанников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другое (допишите)______________________________________________ </w:t>
      </w:r>
    </w:p>
    <w:p w:rsidR="00960146" w:rsidRPr="007B6F99" w:rsidRDefault="00960146" w:rsidP="00960146">
      <w:pPr>
        <w:spacing w:after="0" w:line="240" w:lineRule="auto"/>
        <w:ind w:left="360" w:hanging="218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 5. 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 </w:t>
      </w:r>
      <w:proofErr w:type="spellStart"/>
      <w:proofErr w:type="gramStart"/>
      <w:r w:rsidRPr="007B6F99">
        <w:rPr>
          <w:rFonts w:ascii="Times New Roman" w:eastAsia="Times New Roman" w:hAnsi="Times New Roman" w:cs="Times New Roman"/>
          <w:lang w:eastAsia="ru-RU"/>
        </w:rPr>
        <w:t>c</w:t>
      </w:r>
      <w:proofErr w:type="gramEnd"/>
      <w:r w:rsidRPr="007B6F99">
        <w:rPr>
          <w:rFonts w:ascii="Times New Roman" w:eastAsia="Times New Roman" w:hAnsi="Times New Roman" w:cs="Times New Roman"/>
          <w:lang w:eastAsia="ru-RU"/>
        </w:rPr>
        <w:t>амообразованию</w:t>
      </w:r>
      <w:proofErr w:type="spellEnd"/>
      <w:r w:rsidRPr="007B6F99">
        <w:rPr>
          <w:rFonts w:ascii="Times New Roman" w:eastAsia="Times New Roman" w:hAnsi="Times New Roman" w:cs="Times New Roman"/>
          <w:lang w:eastAsia="ru-RU"/>
        </w:rPr>
        <w:t> 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практико-ориентированному семинару 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курсам повышения квалификации 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мастер-классам 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творческим лабораториям 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индивидуальной помощи со стороны наставника 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школе молодого педагога 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другое (допишите)__________________________________________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 </w:t>
      </w:r>
    </w:p>
    <w:p w:rsidR="00960146" w:rsidRPr="007B6F99" w:rsidRDefault="00960146" w:rsidP="00960146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 xml:space="preserve">6. Если бы вам предоставили возможность выбора практико-ориентированных семинаров для повышения своей профессиональной компетентности, </w:t>
      </w:r>
      <w:proofErr w:type="gramStart"/>
      <w:r w:rsidRPr="007B6F99">
        <w:rPr>
          <w:rFonts w:ascii="Times New Roman" w:eastAsia="Times New Roman" w:hAnsi="Times New Roman" w:cs="Times New Roman"/>
          <w:lang w:eastAsia="ru-RU"/>
        </w:rPr>
        <w:t>то</w:t>
      </w:r>
      <w:proofErr w:type="gramEnd"/>
      <w:r w:rsidRPr="007B6F99">
        <w:rPr>
          <w:rFonts w:ascii="Times New Roman" w:eastAsia="Times New Roman" w:hAnsi="Times New Roman" w:cs="Times New Roman"/>
          <w:lang w:eastAsia="ru-RU"/>
        </w:rPr>
        <w:t xml:space="preserve"> в каком из них вы приняли бы участие в первую, во вторую и т. д. очередь (пронумеруйте в порядке выбора):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 типы  занятий, методика их подготовки и проведения 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методы обучения и их эффективное использование в образовательном процессе 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приемы активизации учебно-познавательной деятельности воспитанников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учет и оценка знаний воспитанников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психолого-педагогические особенности воспитанников  разных возрастов 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урегулирование конфликтных ситуаций 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формы работы с родителями 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формы и методы педагогического сотрудничества с воспитанниками  </w:t>
      </w:r>
    </w:p>
    <w:p w:rsidR="00960146" w:rsidRPr="007B6F99" w:rsidRDefault="00960146" w:rsidP="00960146">
      <w:pPr>
        <w:spacing w:after="0" w:line="240" w:lineRule="auto"/>
        <w:ind w:left="36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другое (допишите) ________________________________________ </w:t>
      </w:r>
    </w:p>
    <w:p w:rsidR="00960146" w:rsidRPr="007B6F99" w:rsidRDefault="00960146" w:rsidP="0096014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lastRenderedPageBreak/>
        <w:t> </w:t>
      </w: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 w:hanging="285"/>
        <w:textAlignment w:val="baseline"/>
        <w:rPr>
          <w:rFonts w:ascii="Segoe UI" w:eastAsia="Times New Roman" w:hAnsi="Segoe UI" w:cs="Segoe UI"/>
          <w:color w:val="FF0000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 xml:space="preserve">Приложение 4 </w:t>
      </w:r>
      <w:r>
        <w:rPr>
          <w:rFonts w:ascii="Times New Roman" w:eastAsia="Times New Roman" w:hAnsi="Times New Roman" w:cs="Times New Roman"/>
          <w:lang w:eastAsia="ru-RU"/>
        </w:rPr>
        <w:t xml:space="preserve">к приказу от 05.08.2020г. № 0508-1  </w:t>
      </w:r>
    </w:p>
    <w:p w:rsidR="00960146" w:rsidRPr="007B6F99" w:rsidRDefault="00960146" w:rsidP="00960146">
      <w:pPr>
        <w:spacing w:after="0" w:line="240" w:lineRule="auto"/>
        <w:ind w:left="46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60146" w:rsidRPr="007B6F99" w:rsidRDefault="00960146" w:rsidP="00960146">
      <w:pPr>
        <w:spacing w:after="0" w:line="240" w:lineRule="auto"/>
        <w:ind w:left="46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 </w:t>
      </w:r>
    </w:p>
    <w:p w:rsidR="00960146" w:rsidRPr="00960146" w:rsidRDefault="00960146" w:rsidP="00960146">
      <w:pPr>
        <w:spacing w:after="0" w:line="240" w:lineRule="auto"/>
        <w:ind w:left="-426" w:hanging="360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960146">
        <w:rPr>
          <w:rFonts w:ascii="Times New Roman" w:eastAsia="Times New Roman" w:hAnsi="Times New Roman" w:cs="Times New Roman"/>
          <w:b/>
          <w:lang w:eastAsia="ru-RU"/>
        </w:rPr>
        <w:t>ПАМЯТКА</w:t>
      </w:r>
    </w:p>
    <w:p w:rsidR="00960146" w:rsidRPr="00960146" w:rsidRDefault="00960146" w:rsidP="00960146">
      <w:pPr>
        <w:spacing w:after="0" w:line="240" w:lineRule="auto"/>
        <w:ind w:left="345" w:hanging="629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960146">
        <w:rPr>
          <w:rFonts w:ascii="Times New Roman" w:eastAsia="Times New Roman" w:hAnsi="Times New Roman" w:cs="Times New Roman"/>
          <w:b/>
          <w:lang w:eastAsia="ru-RU"/>
        </w:rPr>
        <w:t>молодому воспитателю</w:t>
      </w:r>
    </w:p>
    <w:p w:rsidR="00960146" w:rsidRPr="007B6F99" w:rsidRDefault="00960146" w:rsidP="0096014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 xml:space="preserve">Уважаемый молодой коллега! Ваша трудовая деятельность только начинается. Поэтому позвольте мне как воспитателю </w:t>
      </w:r>
      <w:proofErr w:type="gramStart"/>
      <w:r w:rsidRPr="007B6F99">
        <w:rPr>
          <w:rFonts w:ascii="Times New Roman" w:eastAsia="Times New Roman" w:hAnsi="Times New Roman" w:cs="Times New Roman"/>
          <w:lang w:eastAsia="ru-RU"/>
        </w:rPr>
        <w:t>-н</w:t>
      </w:r>
      <w:proofErr w:type="gramEnd"/>
      <w:r w:rsidRPr="007B6F99">
        <w:rPr>
          <w:rFonts w:ascii="Times New Roman" w:eastAsia="Times New Roman" w:hAnsi="Times New Roman" w:cs="Times New Roman"/>
          <w:lang w:eastAsia="ru-RU"/>
        </w:rPr>
        <w:t>аставнику поделиться опытом, накопленным за многие годы работы в детском саду воспитателем. </w:t>
      </w:r>
    </w:p>
    <w:p w:rsidR="00960146" w:rsidRPr="007B6F99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Любая деятельность начинается с планирования работы. Не забудьте, составляя план работы: </w:t>
      </w:r>
    </w:p>
    <w:p w:rsidR="00960146" w:rsidRPr="007B6F99" w:rsidRDefault="00960146" w:rsidP="00960146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сделать анализ работы за предыдущий год (если вы работаете в детском саду  не первый год); </w:t>
      </w:r>
    </w:p>
    <w:p w:rsidR="00960146" w:rsidRPr="007B6F99" w:rsidRDefault="00960146" w:rsidP="00960146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написать характеристику группы);  </w:t>
      </w:r>
    </w:p>
    <w:p w:rsidR="00960146" w:rsidRPr="007B6F99" w:rsidRDefault="00960146" w:rsidP="00960146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определить цель, поставить воспитательные задачи.  </w:t>
      </w:r>
    </w:p>
    <w:p w:rsidR="00960146" w:rsidRPr="007B6F99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Постарайтесь спланировать экскурсии, развлечения, темы родительских собраний. </w:t>
      </w:r>
    </w:p>
    <w:p w:rsidR="00960146" w:rsidRPr="007B6F99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Подумайте над темой самообразования (или обобщения опыта работы), выберите удобную для вас форму самообразования. </w:t>
      </w:r>
    </w:p>
    <w:p w:rsidR="00960146" w:rsidRPr="007B6F99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Вы можете включить в план работы следующие разделы: </w:t>
      </w:r>
    </w:p>
    <w:p w:rsidR="00960146" w:rsidRPr="007B6F99" w:rsidRDefault="00960146" w:rsidP="00960146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занятия;  </w:t>
      </w:r>
    </w:p>
    <w:p w:rsidR="00960146" w:rsidRPr="007B6F99" w:rsidRDefault="00960146" w:rsidP="00960146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участие в  общих </w:t>
      </w:r>
      <w:r w:rsidRPr="007B6F99">
        <w:rPr>
          <w:rFonts w:ascii="Times New Roman" w:eastAsia="Times New Roman" w:hAnsi="Times New Roman" w:cs="Times New Roman"/>
          <w:lang w:eastAsia="ru-RU"/>
        </w:rPr>
        <w:t>дошкольных мероприятиях;  </w:t>
      </w:r>
    </w:p>
    <w:p w:rsidR="00960146" w:rsidRPr="007B6F99" w:rsidRDefault="00960146" w:rsidP="00960146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дела группы;  </w:t>
      </w:r>
    </w:p>
    <w:p w:rsidR="00960146" w:rsidRPr="007B6F99" w:rsidRDefault="00960146" w:rsidP="00960146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работа с родителями;  </w:t>
      </w:r>
    </w:p>
    <w:p w:rsidR="00960146" w:rsidRPr="007B6F99" w:rsidRDefault="00960146" w:rsidP="00960146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индивидуальная работа с воспитанниками  </w:t>
      </w:r>
    </w:p>
    <w:p w:rsidR="00960146" w:rsidRPr="007B6F99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Приготовьтесь к тому, что воспитатель  ведет следующую документацию: </w:t>
      </w:r>
    </w:p>
    <w:p w:rsidR="00960146" w:rsidRPr="007B6F99" w:rsidRDefault="00960146" w:rsidP="00960146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-рабочие тетради; </w:t>
      </w:r>
    </w:p>
    <w:p w:rsidR="00960146" w:rsidRPr="007B6F99" w:rsidRDefault="00960146" w:rsidP="00960146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  журнал посещаемости;  </w:t>
      </w:r>
    </w:p>
    <w:p w:rsidR="00960146" w:rsidRPr="007B6F99" w:rsidRDefault="00960146" w:rsidP="00960146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план воспитательной работы;  </w:t>
      </w:r>
    </w:p>
    <w:p w:rsidR="00960146" w:rsidRPr="007B6F99" w:rsidRDefault="00960146" w:rsidP="00960146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личные дела воспитанников;  </w:t>
      </w:r>
    </w:p>
    <w:p w:rsidR="00960146" w:rsidRPr="007B6F99" w:rsidRDefault="00960146" w:rsidP="00960146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-психолого-педагогические карты изучения личности воспитанников (по необходимости);  </w:t>
      </w:r>
    </w:p>
    <w:p w:rsidR="00960146" w:rsidRPr="007B6F99" w:rsidRDefault="00960146" w:rsidP="00960146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папки с разработками воспитательных мероприятий.  </w:t>
      </w:r>
    </w:p>
    <w:p w:rsidR="00960146" w:rsidRPr="007B6F99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Составьте себе памятку:  </w:t>
      </w:r>
    </w:p>
    <w:p w:rsidR="00960146" w:rsidRPr="007B6F99" w:rsidRDefault="00960146" w:rsidP="00960146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группа, закрепленная за вами;  </w:t>
      </w:r>
    </w:p>
    <w:p w:rsidR="00960146" w:rsidRPr="007B6F99" w:rsidRDefault="00960146" w:rsidP="00960146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прикрепленный дошкольный участок;  </w:t>
      </w:r>
    </w:p>
    <w:p w:rsidR="00960146" w:rsidRPr="007B6F99" w:rsidRDefault="00960146" w:rsidP="00960146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список многодетных и социально не защищенных семей;  </w:t>
      </w:r>
    </w:p>
    <w:p w:rsidR="00960146" w:rsidRPr="007B6F99" w:rsidRDefault="00960146" w:rsidP="00960146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сведения об воспитанниках группы и </w:t>
      </w:r>
      <w:proofErr w:type="gramStart"/>
      <w:r w:rsidRPr="007B6F99">
        <w:rPr>
          <w:rFonts w:ascii="Times New Roman" w:eastAsia="Times New Roman" w:hAnsi="Times New Roman" w:cs="Times New Roman"/>
          <w:lang w:eastAsia="ru-RU"/>
        </w:rPr>
        <w:t>и</w:t>
      </w:r>
      <w:proofErr w:type="gramEnd"/>
      <w:r w:rsidRPr="007B6F99">
        <w:rPr>
          <w:rFonts w:ascii="Times New Roman" w:eastAsia="Times New Roman" w:hAnsi="Times New Roman" w:cs="Times New Roman"/>
          <w:lang w:eastAsia="ru-RU"/>
        </w:rPr>
        <w:t> их родителях с указанием домашнего адреса, телефона;  </w:t>
      </w:r>
    </w:p>
    <w:p w:rsidR="00960146" w:rsidRPr="007B6F99" w:rsidRDefault="00960146" w:rsidP="00960146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 педсоветы  в квартал 1 раз</w:t>
      </w:r>
      <w:proofErr w:type="gramStart"/>
      <w:r w:rsidRPr="007B6F99">
        <w:rPr>
          <w:rFonts w:ascii="Times New Roman" w:eastAsia="Times New Roman" w:hAnsi="Times New Roman" w:cs="Times New Roman"/>
          <w:lang w:eastAsia="ru-RU"/>
        </w:rPr>
        <w:t xml:space="preserve"> ;</w:t>
      </w:r>
      <w:proofErr w:type="gramEnd"/>
      <w:r w:rsidRPr="007B6F99">
        <w:rPr>
          <w:rFonts w:ascii="Times New Roman" w:eastAsia="Times New Roman" w:hAnsi="Times New Roman" w:cs="Times New Roman"/>
          <w:lang w:eastAsia="ru-RU"/>
        </w:rPr>
        <w:t>  </w:t>
      </w:r>
    </w:p>
    <w:p w:rsidR="00960146" w:rsidRPr="007B6F99" w:rsidRDefault="00960146" w:rsidP="00960146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расписание занятий  группы;  </w:t>
      </w:r>
    </w:p>
    <w:p w:rsidR="00960146" w:rsidRPr="007B6F99" w:rsidRDefault="00960146" w:rsidP="00960146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расписание по личной учебной нагрузке;  </w:t>
      </w:r>
    </w:p>
    <w:p w:rsidR="00960146" w:rsidRPr="007B6F99" w:rsidRDefault="00960146" w:rsidP="00960146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</w:t>
      </w:r>
      <w:r>
        <w:rPr>
          <w:rFonts w:ascii="Times New Roman" w:eastAsia="Times New Roman" w:hAnsi="Times New Roman" w:cs="Times New Roman"/>
          <w:lang w:eastAsia="ru-RU"/>
        </w:rPr>
        <w:t xml:space="preserve"> состав родительского комитета</w:t>
      </w:r>
      <w:r w:rsidRPr="007B6F99">
        <w:rPr>
          <w:rFonts w:ascii="Times New Roman" w:eastAsia="Times New Roman" w:hAnsi="Times New Roman" w:cs="Times New Roman"/>
          <w:lang w:eastAsia="ru-RU"/>
        </w:rPr>
        <w:t>;  </w:t>
      </w:r>
    </w:p>
    <w:p w:rsidR="00960146" w:rsidRPr="007B6F99" w:rsidRDefault="00960146" w:rsidP="00960146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дни рождения воспитанников  по месяцам;  </w:t>
      </w:r>
    </w:p>
    <w:p w:rsidR="00960146" w:rsidRPr="007B6F99" w:rsidRDefault="00960146" w:rsidP="00960146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дела, которые требуют предварительной подготовки;  </w:t>
      </w:r>
    </w:p>
    <w:p w:rsidR="00960146" w:rsidRPr="007B6F99" w:rsidRDefault="00960146" w:rsidP="00960146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- акции, в которых могут принять участие  родители. </w:t>
      </w:r>
    </w:p>
    <w:p w:rsidR="00960146" w:rsidRPr="007B6F99" w:rsidRDefault="00960146" w:rsidP="0096014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 </w:t>
      </w: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 w:hanging="285"/>
        <w:jc w:val="center"/>
        <w:textAlignment w:val="baseline"/>
        <w:rPr>
          <w:rFonts w:ascii="Segoe UI" w:eastAsia="Times New Roman" w:hAnsi="Segoe UI" w:cs="Segoe UI"/>
          <w:color w:val="FF0000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Приложение 5 </w:t>
      </w:r>
      <w:r>
        <w:rPr>
          <w:rFonts w:ascii="Times New Roman" w:eastAsia="Times New Roman" w:hAnsi="Times New Roman" w:cs="Times New Roman"/>
          <w:lang w:eastAsia="ru-RU"/>
        </w:rPr>
        <w:t xml:space="preserve">к приказу от 05.08.2020г. № 0508-1  </w:t>
      </w:r>
    </w:p>
    <w:p w:rsidR="00960146" w:rsidRDefault="00960146" w:rsidP="00960146">
      <w:pPr>
        <w:spacing w:after="0" w:line="240" w:lineRule="auto"/>
        <w:ind w:left="4680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Pr="007B6F99" w:rsidRDefault="00960146" w:rsidP="0096014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ПРИМЕРНЫЙ ПЛАН</w:t>
      </w:r>
    </w:p>
    <w:p w:rsidR="00960146" w:rsidRPr="007B6F99" w:rsidRDefault="00960146" w:rsidP="0096014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работы наставника на период</w:t>
      </w:r>
      <w:r>
        <w:rPr>
          <w:rFonts w:ascii="Times New Roman" w:eastAsia="Times New Roman" w:hAnsi="Times New Roman" w:cs="Times New Roman"/>
          <w:lang w:eastAsia="ru-RU"/>
        </w:rPr>
        <w:t xml:space="preserve"> с 01.09.2020 г по 01.05.2021</w:t>
      </w:r>
      <w:r w:rsidRPr="007B6F99">
        <w:rPr>
          <w:rFonts w:ascii="Times New Roman" w:eastAsia="Times New Roman" w:hAnsi="Times New Roman" w:cs="Times New Roman"/>
          <w:lang w:eastAsia="ru-RU"/>
        </w:rPr>
        <w:t xml:space="preserve"> г</w:t>
      </w:r>
    </w:p>
    <w:p w:rsidR="00960146" w:rsidRPr="007B6F99" w:rsidRDefault="00960146" w:rsidP="0096014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2"/>
        <w:gridCol w:w="4768"/>
        <w:gridCol w:w="1378"/>
        <w:gridCol w:w="1228"/>
        <w:gridCol w:w="1365"/>
      </w:tblGrid>
      <w:tr w:rsidR="00960146" w:rsidRPr="007B6F99" w:rsidTr="001D2DEE">
        <w:trPr>
          <w:trHeight w:val="36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№ </w:t>
            </w:r>
            <w:proofErr w:type="spellStart"/>
            <w:proofErr w:type="gramStart"/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мероприятий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Сроки </w:t>
            </w:r>
          </w:p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выполнения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Отметка о </w:t>
            </w:r>
          </w:p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выполнении</w:t>
            </w:r>
            <w:proofErr w:type="gramEnd"/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Примечание </w:t>
            </w:r>
          </w:p>
        </w:tc>
      </w:tr>
      <w:tr w:rsidR="00960146" w:rsidRPr="007B6F99" w:rsidTr="001D2DEE">
        <w:trPr>
          <w:trHeight w:val="30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1.  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Изучить анкетные данные специалиста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60146" w:rsidRPr="007B6F99" w:rsidTr="001D2DEE">
        <w:trPr>
          <w:trHeight w:val="30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2.  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Ознакомить специалиста с историей и традициями ОУ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60146" w:rsidRPr="007B6F99" w:rsidTr="001D2DEE">
        <w:trPr>
          <w:trHeight w:val="39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3.  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Оказать помощь специалисту в усвоении основных нормативных правовых актов, регламентирующих организацию деятельности ОУ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60146" w:rsidRPr="007B6F99" w:rsidTr="001D2DEE">
        <w:trPr>
          <w:trHeight w:val="30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4.  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Провести со специалистом беседу о профессиональной этике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60146" w:rsidRPr="007B6F99" w:rsidTr="001D2DEE">
        <w:trPr>
          <w:trHeight w:val="30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5.  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Подобрать и рекомендовать специалисту для изучения перечень специальной литературы, провести с ним беседу 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60146" w:rsidRPr="007B6F99" w:rsidTr="001D2DEE">
        <w:trPr>
          <w:trHeight w:val="58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6.  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Оказать помощь в разработке плана проведения мероприятий 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60146" w:rsidRPr="007B6F99" w:rsidTr="001D2DEE">
        <w:trPr>
          <w:trHeight w:val="58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7. 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Оказать методическую помощь 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60146" w:rsidRPr="007B6F99" w:rsidTr="001D2DEE">
        <w:trPr>
          <w:trHeight w:val="48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8. 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На конкретных примерах объяснить порядок, формы и методы взаимодействия с другими организациями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60146" w:rsidRPr="007B6F99" w:rsidTr="001D2DEE">
        <w:trPr>
          <w:trHeight w:val="48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9. 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Подготовить характеристику на закрепленного специалиста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960146" w:rsidRPr="007B6F99" w:rsidRDefault="00960146" w:rsidP="0096014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 </w:t>
      </w:r>
    </w:p>
    <w:p w:rsidR="00960146" w:rsidRPr="007B6F99" w:rsidRDefault="00960146" w:rsidP="0096014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ФИО наставника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7B6F99">
        <w:rPr>
          <w:rFonts w:ascii="Times New Roman" w:eastAsia="Times New Roman" w:hAnsi="Times New Roman" w:cs="Times New Roman"/>
          <w:lang w:eastAsia="ru-RU"/>
        </w:rPr>
        <w:t>Подпись наставника«__» ________ 20__ г. </w:t>
      </w:r>
    </w:p>
    <w:p w:rsidR="00960146" w:rsidRPr="007B6F99" w:rsidRDefault="00960146" w:rsidP="0096014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 </w:t>
      </w:r>
    </w:p>
    <w:p w:rsidR="00960146" w:rsidRDefault="00960146" w:rsidP="00960146">
      <w:pPr>
        <w:spacing w:after="0" w:line="240" w:lineRule="auto"/>
        <w:ind w:left="3261" w:hanging="852"/>
        <w:jc w:val="right"/>
        <w:textAlignment w:val="baseline"/>
        <w:rPr>
          <w:rFonts w:ascii="Segoe UI" w:eastAsia="Times New Roman" w:hAnsi="Segoe UI" w:cs="Segoe UI"/>
          <w:color w:val="FF0000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 xml:space="preserve">                                                                                       Приложение 6  </w:t>
      </w:r>
      <w:r>
        <w:rPr>
          <w:rFonts w:ascii="Times New Roman" w:eastAsia="Times New Roman" w:hAnsi="Times New Roman" w:cs="Times New Roman"/>
          <w:lang w:eastAsia="ru-RU"/>
        </w:rPr>
        <w:t xml:space="preserve">к приказу от 05.08.2020г. № 0508-1  </w:t>
      </w:r>
    </w:p>
    <w:p w:rsidR="00960146" w:rsidRPr="007B6F99" w:rsidRDefault="00960146" w:rsidP="00960146">
      <w:pPr>
        <w:spacing w:after="0" w:line="240" w:lineRule="auto"/>
        <w:ind w:left="46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 </w:t>
      </w:r>
    </w:p>
    <w:p w:rsidR="00960146" w:rsidRPr="007B6F99" w:rsidRDefault="00960146" w:rsidP="0096014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Примерная форма индивидуального плана по осуществлению наставничества над молодым педагогом </w:t>
      </w:r>
    </w:p>
    <w:p w:rsidR="00960146" w:rsidRPr="007B6F99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 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2"/>
        <w:gridCol w:w="4129"/>
        <w:gridCol w:w="1021"/>
        <w:gridCol w:w="2141"/>
        <w:gridCol w:w="1448"/>
      </w:tblGrid>
      <w:tr w:rsidR="00960146" w:rsidRPr="007B6F99" w:rsidTr="001D2DEE">
        <w:trPr>
          <w:trHeight w:val="36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№ </w:t>
            </w:r>
            <w:proofErr w:type="spellStart"/>
            <w:proofErr w:type="gramStart"/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Выполняемые мероприятия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Время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Метод выполнения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Отметка о выполнении </w:t>
            </w:r>
          </w:p>
        </w:tc>
      </w:tr>
      <w:tr w:rsidR="00960146" w:rsidRPr="007B6F99" w:rsidTr="001D2DEE">
        <w:trPr>
          <w:trHeight w:val="300"/>
        </w:trPr>
        <w:tc>
          <w:tcPr>
            <w:tcW w:w="99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ДАТА </w:t>
            </w:r>
          </w:p>
        </w:tc>
      </w:tr>
      <w:tr w:rsidR="00960146" w:rsidRPr="007B6F99" w:rsidTr="001D2DEE">
        <w:trPr>
          <w:trHeight w:val="30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1.  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60146" w:rsidRPr="007B6F99" w:rsidTr="001D2DEE">
        <w:trPr>
          <w:trHeight w:val="30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2.  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60146" w:rsidRPr="007B6F99" w:rsidTr="001D2DEE">
        <w:trPr>
          <w:trHeight w:val="300"/>
        </w:trPr>
        <w:tc>
          <w:tcPr>
            <w:tcW w:w="99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ДАТА  </w:t>
            </w:r>
          </w:p>
        </w:tc>
      </w:tr>
      <w:tr w:rsidR="00960146" w:rsidRPr="007B6F99" w:rsidTr="001D2DEE">
        <w:trPr>
          <w:trHeight w:val="30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1.  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60146" w:rsidRPr="007B6F99" w:rsidTr="001D2DEE">
        <w:trPr>
          <w:trHeight w:val="30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2.  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 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960146" w:rsidRPr="007B6F99" w:rsidRDefault="00960146" w:rsidP="0096014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 </w:t>
      </w:r>
    </w:p>
    <w:p w:rsidR="00960146" w:rsidRPr="007B6F99" w:rsidRDefault="00960146" w:rsidP="0096014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 </w:t>
      </w:r>
    </w:p>
    <w:p w:rsidR="00960146" w:rsidRDefault="00960146" w:rsidP="00960146">
      <w:pPr>
        <w:spacing w:after="0" w:line="240" w:lineRule="auto"/>
        <w:ind w:left="4680" w:hanging="285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 w:hanging="285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 w:hanging="285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 w:hanging="285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 w:hanging="285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 w:hanging="285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 w:hanging="285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 w:hanging="285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 w:hanging="285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 w:hanging="285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 w:hanging="285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60146" w:rsidRDefault="00960146" w:rsidP="00960146">
      <w:pPr>
        <w:spacing w:after="0" w:line="240" w:lineRule="auto"/>
        <w:ind w:left="4680" w:hanging="285"/>
        <w:textAlignment w:val="baseline"/>
        <w:rPr>
          <w:rFonts w:ascii="Segoe UI" w:eastAsia="Times New Roman" w:hAnsi="Segoe UI" w:cs="Segoe UI"/>
          <w:color w:val="FF0000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 xml:space="preserve">Приложение 7  </w:t>
      </w:r>
      <w:r>
        <w:rPr>
          <w:rFonts w:ascii="Times New Roman" w:eastAsia="Times New Roman" w:hAnsi="Times New Roman" w:cs="Times New Roman"/>
          <w:lang w:eastAsia="ru-RU"/>
        </w:rPr>
        <w:t xml:space="preserve">к приказу от 05.08.2020г. № 0508-1  </w:t>
      </w:r>
    </w:p>
    <w:p w:rsidR="00960146" w:rsidRPr="007B6F99" w:rsidRDefault="00960146" w:rsidP="00960146">
      <w:pPr>
        <w:spacing w:after="0" w:line="240" w:lineRule="auto"/>
        <w:ind w:left="46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60146" w:rsidRPr="007B6F99" w:rsidRDefault="00960146" w:rsidP="0096014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 </w:t>
      </w:r>
    </w:p>
    <w:p w:rsidR="00960146" w:rsidRPr="007B6F99" w:rsidRDefault="00960146" w:rsidP="0096014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6F99">
        <w:rPr>
          <w:rFonts w:ascii="Times New Roman" w:eastAsia="Times New Roman" w:hAnsi="Times New Roman" w:cs="Times New Roman"/>
          <w:lang w:eastAsia="ru-RU"/>
        </w:rPr>
        <w:t>Отчет о проделанной работе по ор</w:t>
      </w:r>
      <w:r>
        <w:rPr>
          <w:rFonts w:ascii="Times New Roman" w:eastAsia="Times New Roman" w:hAnsi="Times New Roman" w:cs="Times New Roman"/>
          <w:lang w:eastAsia="ru-RU"/>
        </w:rPr>
        <w:t>ганизации наставничества за 2020-2021</w:t>
      </w:r>
      <w:r w:rsidRPr="007B6F99">
        <w:rPr>
          <w:rFonts w:ascii="Times New Roman" w:eastAsia="Times New Roman" w:hAnsi="Times New Roman" w:cs="Times New Roman"/>
          <w:lang w:eastAsia="ru-RU"/>
        </w:rPr>
        <w:t xml:space="preserve"> год </w:t>
      </w:r>
    </w:p>
    <w:p w:rsidR="00960146" w:rsidRPr="007B6F99" w:rsidRDefault="00960146" w:rsidP="0096014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96"/>
        <w:gridCol w:w="967"/>
        <w:gridCol w:w="608"/>
        <w:gridCol w:w="1561"/>
        <w:gridCol w:w="435"/>
        <w:gridCol w:w="886"/>
        <w:gridCol w:w="1251"/>
        <w:gridCol w:w="229"/>
        <w:gridCol w:w="833"/>
        <w:gridCol w:w="371"/>
        <w:gridCol w:w="527"/>
        <w:gridCol w:w="547"/>
        <w:gridCol w:w="560"/>
      </w:tblGrid>
      <w:tr w:rsidR="00960146" w:rsidRPr="007B6F99" w:rsidTr="001D2DEE">
        <w:trPr>
          <w:trHeight w:val="300"/>
        </w:trPr>
        <w:tc>
          <w:tcPr>
            <w:tcW w:w="822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Наименование ОУ 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60146" w:rsidRPr="007B6F99" w:rsidTr="001D2DEE">
        <w:trPr>
          <w:trHeight w:val="300"/>
        </w:trPr>
        <w:tc>
          <w:tcPr>
            <w:tcW w:w="822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Ф.И.О. наставника, должность, № приказа и дата назначения наставника 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60146" w:rsidRPr="007B6F99" w:rsidTr="001D2DEE">
        <w:trPr>
          <w:trHeight w:val="300"/>
        </w:trPr>
        <w:tc>
          <w:tcPr>
            <w:tcW w:w="822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Педагогический стаж работы наставника  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60146" w:rsidRPr="007B6F99" w:rsidTr="001D2DEE">
        <w:trPr>
          <w:trHeight w:val="300"/>
        </w:trPr>
        <w:tc>
          <w:tcPr>
            <w:tcW w:w="822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Ф.И.О. педагога, в отношении которого осуществляется наставничество 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60146" w:rsidRPr="007B6F99" w:rsidTr="001D2DEE">
        <w:trPr>
          <w:trHeight w:val="300"/>
        </w:trPr>
        <w:tc>
          <w:tcPr>
            <w:tcW w:w="822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Даты начала и окончания работы наставника с молодым педагогом 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60146" w:rsidRPr="007B6F99" w:rsidTr="001D2DEE">
        <w:trPr>
          <w:trHeight w:val="300"/>
        </w:trPr>
        <w:tc>
          <w:tcPr>
            <w:tcW w:w="964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Шкала оценок </w:t>
            </w:r>
          </w:p>
        </w:tc>
      </w:tr>
      <w:tr w:rsidR="00960146" w:rsidRPr="007B6F99" w:rsidTr="001D2DEE">
        <w:trPr>
          <w:trHeight w:val="300"/>
        </w:trPr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1 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2 </w:t>
            </w:r>
          </w:p>
        </w:tc>
        <w:tc>
          <w:tcPr>
            <w:tcW w:w="2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3 </w:t>
            </w:r>
          </w:p>
        </w:tc>
        <w:tc>
          <w:tcPr>
            <w:tcW w:w="32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4 </w:t>
            </w:r>
          </w:p>
        </w:tc>
      </w:tr>
      <w:tr w:rsidR="00960146" w:rsidRPr="007B6F99" w:rsidTr="001D2DEE">
        <w:trPr>
          <w:trHeight w:val="300"/>
        </w:trPr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не соответствует требованиям (</w:t>
            </w:r>
            <w:proofErr w:type="gramStart"/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знания</w:t>
            </w:r>
            <w:proofErr w:type="gramEnd"/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 xml:space="preserve"> и владение навыками отсутствует) 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частично соответствует (знания и навыки недостаточные, отрывочные и несистематизированные, неуверенно применяются на практике) </w:t>
            </w:r>
          </w:p>
        </w:tc>
        <w:tc>
          <w:tcPr>
            <w:tcW w:w="2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соответствует требованиям (знания достаточно полные, но имеются вопросы, требующие дополнительной консультации, владение навыками достаточно уверенное) </w:t>
            </w:r>
          </w:p>
        </w:tc>
        <w:tc>
          <w:tcPr>
            <w:tcW w:w="32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превосходит требования (знания исчерпывающие, умения уверенно применяются на практике) </w:t>
            </w:r>
          </w:p>
        </w:tc>
      </w:tr>
      <w:tr w:rsidR="00960146" w:rsidRPr="007B6F99" w:rsidTr="001D2DEE">
        <w:trPr>
          <w:trHeight w:val="300"/>
        </w:trPr>
        <w:tc>
          <w:tcPr>
            <w:tcW w:w="964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Профессиональные знания и умения </w:t>
            </w:r>
          </w:p>
        </w:tc>
      </w:tr>
      <w:tr w:rsidR="00960146" w:rsidRPr="007B6F99" w:rsidTr="001D2DEE">
        <w:trPr>
          <w:trHeight w:val="30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№ 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Наименование выполненных мероприятий по осуществлению наставничества 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Дата начала </w:t>
            </w:r>
          </w:p>
        </w:tc>
        <w:tc>
          <w:tcPr>
            <w:tcW w:w="1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Дата окончания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Оценка наставника </w:t>
            </w:r>
          </w:p>
        </w:tc>
        <w:tc>
          <w:tcPr>
            <w:tcW w:w="15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Оценка руководителя </w:t>
            </w:r>
          </w:p>
        </w:tc>
        <w:tc>
          <w:tcPr>
            <w:tcW w:w="1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Комментарии </w:t>
            </w:r>
          </w:p>
        </w:tc>
      </w:tr>
      <w:tr w:rsidR="00960146" w:rsidRPr="007B6F99" w:rsidTr="001D2DEE">
        <w:trPr>
          <w:trHeight w:val="30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1 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60146" w:rsidRPr="007B6F99" w:rsidTr="001D2DEE">
        <w:trPr>
          <w:trHeight w:val="30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2 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60146" w:rsidRPr="007B6F99" w:rsidTr="001D2DEE">
        <w:trPr>
          <w:trHeight w:val="300"/>
        </w:trPr>
        <w:tc>
          <w:tcPr>
            <w:tcW w:w="72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Предварительная оценка (на основании выставленных наставником оценок) </w:t>
            </w:r>
          </w:p>
        </w:tc>
        <w:tc>
          <w:tcPr>
            <w:tcW w:w="2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60146" w:rsidRPr="007B6F99" w:rsidTr="001D2DEE">
        <w:trPr>
          <w:trHeight w:val="300"/>
        </w:trPr>
        <w:tc>
          <w:tcPr>
            <w:tcW w:w="89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Итоговая оценка (с учетом корректировок руководителя)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60146" w:rsidRPr="007B6F99" w:rsidTr="001D2DEE">
        <w:trPr>
          <w:trHeight w:val="1665"/>
        </w:trPr>
        <w:tc>
          <w:tcPr>
            <w:tcW w:w="964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Руководитель _____________         ________________________________________  «______»_____________________20__________г. </w:t>
            </w:r>
          </w:p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                             подпись                               Ф.И.О. </w:t>
            </w:r>
          </w:p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Наставник  _____________         ________________________________________  «______»_____________________20__________г. </w:t>
            </w:r>
          </w:p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                             подпись                               Ф.И.О. </w:t>
            </w:r>
          </w:p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 xml:space="preserve">Педагог с результатами наставничества </w:t>
            </w:r>
            <w:proofErr w:type="spellStart"/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ознакомлен____________________</w:t>
            </w:r>
            <w:proofErr w:type="spellEnd"/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  «______»_____________________20__________г.      </w:t>
            </w:r>
          </w:p>
          <w:p w:rsidR="00960146" w:rsidRPr="007B6F99" w:rsidRDefault="00960146" w:rsidP="001D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99">
              <w:rPr>
                <w:rFonts w:ascii="Times New Roman" w:eastAsia="Times New Roman" w:hAnsi="Times New Roman" w:cs="Times New Roman"/>
                <w:lang w:eastAsia="ru-RU"/>
              </w:rPr>
              <w:t>  </w:t>
            </w:r>
          </w:p>
        </w:tc>
      </w:tr>
    </w:tbl>
    <w:p w:rsidR="00960146" w:rsidRDefault="00960146" w:rsidP="00960146"/>
    <w:p w:rsidR="001505B3" w:rsidRDefault="001505B3"/>
    <w:sectPr w:rsidR="001505B3" w:rsidSect="0096014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D07EF"/>
    <w:multiLevelType w:val="multilevel"/>
    <w:tmpl w:val="21726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16D98"/>
    <w:multiLevelType w:val="multilevel"/>
    <w:tmpl w:val="57248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87511F"/>
    <w:multiLevelType w:val="multilevel"/>
    <w:tmpl w:val="C5A29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DD2F6B"/>
    <w:multiLevelType w:val="multilevel"/>
    <w:tmpl w:val="BE789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380E56"/>
    <w:multiLevelType w:val="multilevel"/>
    <w:tmpl w:val="3A9CE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281D42"/>
    <w:multiLevelType w:val="multilevel"/>
    <w:tmpl w:val="26A4D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044DA9"/>
    <w:multiLevelType w:val="multilevel"/>
    <w:tmpl w:val="25B6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B829A7"/>
    <w:multiLevelType w:val="multilevel"/>
    <w:tmpl w:val="29E2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705546"/>
    <w:multiLevelType w:val="multilevel"/>
    <w:tmpl w:val="2C54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236F99"/>
    <w:multiLevelType w:val="multilevel"/>
    <w:tmpl w:val="09461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2B51E3"/>
    <w:multiLevelType w:val="multilevel"/>
    <w:tmpl w:val="6B366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243848"/>
    <w:multiLevelType w:val="multilevel"/>
    <w:tmpl w:val="DBEEF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CC6DE8"/>
    <w:multiLevelType w:val="multilevel"/>
    <w:tmpl w:val="4CFC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081379"/>
    <w:multiLevelType w:val="multilevel"/>
    <w:tmpl w:val="91948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DA2FDA"/>
    <w:multiLevelType w:val="multilevel"/>
    <w:tmpl w:val="0630A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CC1590"/>
    <w:multiLevelType w:val="multilevel"/>
    <w:tmpl w:val="E00EF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146"/>
    <w:rsid w:val="001505B3"/>
    <w:rsid w:val="00472D72"/>
    <w:rsid w:val="006733C2"/>
    <w:rsid w:val="00960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D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3735</Words>
  <Characters>21292</Characters>
  <Application>Microsoft Office Word</Application>
  <DocSecurity>0</DocSecurity>
  <Lines>177</Lines>
  <Paragraphs>49</Paragraphs>
  <ScaleCrop>false</ScaleCrop>
  <Company>Microsoft</Company>
  <LinksUpToDate>false</LinksUpToDate>
  <CharactersWithSpaces>24978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РОМАШКА</cp:lastModifiedBy>
  <cp:revision>2</cp:revision>
  <dcterms:created xsi:type="dcterms:W3CDTF">2021-01-28T05:32:00Z</dcterms:created>
  <dcterms:modified xsi:type="dcterms:W3CDTF">2021-01-28T06:59:00Z</dcterms:modified>
</cp:coreProperties>
</file>